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t>Гл. управление Военной промышленности НКТП переименовывается в 3 Гл. Управление (5589, 12).</w:t>
      </w:r>
      <w:r w:rsidRPr="00981AFC">
        <w:rPr>
          <w:rFonts w:ascii="Times New Roman" w:eastAsia="Times New Roman" w:hAnsi="Times New Roman" w:cs="Times New Roman"/>
          <w:sz w:val="24"/>
          <w:szCs w:val="24"/>
          <w:lang w:eastAsia="ru-RU"/>
        </w:rPr>
        <w:br/>
        <w:t xml:space="preserve">3 января 1937 года Начальник НИИ ВВС комдив Бажанов утвердил </w:t>
      </w:r>
      <w:bookmarkStart w:id="0" w:name="_GoBack"/>
      <w:r w:rsidRPr="00981AFC">
        <w:rPr>
          <w:rFonts w:ascii="Times New Roman" w:eastAsia="Times New Roman" w:hAnsi="Times New Roman" w:cs="Times New Roman"/>
          <w:sz w:val="24"/>
          <w:szCs w:val="24"/>
          <w:lang w:eastAsia="ru-RU"/>
        </w:rPr>
        <w:t>Отчет о полигонных испытаниях реактивных снарядов калибра 82 мм на самолете И-5</w:t>
      </w:r>
      <w:bookmarkEnd w:id="0"/>
      <w:r w:rsidRPr="00981AFC">
        <w:rPr>
          <w:rFonts w:ascii="Times New Roman" w:eastAsia="Times New Roman" w:hAnsi="Times New Roman" w:cs="Times New Roman"/>
          <w:sz w:val="24"/>
          <w:szCs w:val="24"/>
          <w:lang w:eastAsia="ru-RU"/>
        </w:rPr>
        <w:t xml:space="preserve"> (6858).</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Цель испытания</w:t>
      </w:r>
    </w:p>
    <w:p w:rsidR="00981AFC" w:rsidRPr="00981AFC" w:rsidRDefault="00981AFC" w:rsidP="00981AF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Проверить соответствие предъявленных на полигонные испытания реактивных снарядов 82 мм калибра тактико-техническим требованиям.</w:t>
      </w:r>
    </w:p>
    <w:p w:rsidR="00981AFC" w:rsidRPr="00981AFC" w:rsidRDefault="00981AFC" w:rsidP="00981AF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Определить боевые свойства и эксплуатационные особенности РС – 82 мм стрельбой на земле и в воздухе с самолета.</w:t>
      </w:r>
    </w:p>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Заключение</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Реактивные снаряды калибра 82 мм на самолете И-5, разработанные Реактивным НИИ НКТП полигонные испытания выдержали </w:t>
      </w:r>
      <w:proofErr w:type="gramStart"/>
      <w:r w:rsidRPr="00981AFC">
        <w:rPr>
          <w:rFonts w:ascii="Times New Roman" w:eastAsia="Times New Roman" w:hAnsi="Times New Roman" w:cs="Times New Roman"/>
          <w:sz w:val="24"/>
          <w:szCs w:val="24"/>
          <w:lang w:eastAsia="ru-RU"/>
        </w:rPr>
        <w:t>и</w:t>
      </w:r>
      <w:proofErr w:type="gramEnd"/>
      <w:r w:rsidRPr="00981AFC">
        <w:rPr>
          <w:rFonts w:ascii="Times New Roman" w:eastAsia="Times New Roman" w:hAnsi="Times New Roman" w:cs="Times New Roman"/>
          <w:sz w:val="24"/>
          <w:szCs w:val="24"/>
          <w:lang w:eastAsia="ru-RU"/>
        </w:rPr>
        <w:t xml:space="preserve"> учитывая, что ВВС не имеют на вооружении оружия подобного калибра с лучшими характеристиками, чем РС, могут быть допущены к войсковым испытаниям (6858).</w:t>
      </w:r>
      <w:r w:rsidRPr="00981AFC">
        <w:rPr>
          <w:rFonts w:ascii="Times New Roman" w:eastAsia="Times New Roman" w:hAnsi="Times New Roman" w:cs="Times New Roman"/>
          <w:sz w:val="24"/>
          <w:szCs w:val="24"/>
          <w:lang w:eastAsia="ru-RU"/>
        </w:rPr>
        <w:br/>
        <w:t xml:space="preserve">3 января 1937 г. начальник и военком НИИ ВВС РККА комбриг </w:t>
      </w:r>
      <w:proofErr w:type="spellStart"/>
      <w:r w:rsidRPr="00981AFC">
        <w:rPr>
          <w:rFonts w:ascii="Times New Roman" w:eastAsia="Times New Roman" w:hAnsi="Times New Roman" w:cs="Times New Roman"/>
          <w:sz w:val="24"/>
          <w:szCs w:val="24"/>
          <w:lang w:eastAsia="ru-RU"/>
        </w:rPr>
        <w:t>Н.Н.Бажанов</w:t>
      </w:r>
      <w:proofErr w:type="spellEnd"/>
      <w:r w:rsidRPr="00981AFC">
        <w:rPr>
          <w:rFonts w:ascii="Times New Roman" w:eastAsia="Times New Roman" w:hAnsi="Times New Roman" w:cs="Times New Roman"/>
          <w:sz w:val="24"/>
          <w:szCs w:val="24"/>
          <w:lang w:eastAsia="ru-RU"/>
        </w:rPr>
        <w:t xml:space="preserve"> утвердили отчет о полигонных испытаниях снаряда РОС-82 модели 3-0156, которые с сентября по ноябрь 1936 г. проходили в НИИ ВВС на самолете И-5. Ответственным исполнителем работ был назначен инженер 2 отделения 4 отдела НИИ ВВС РККА, военинженер 2 ранга </w:t>
      </w:r>
      <w:proofErr w:type="spellStart"/>
      <w:r w:rsidRPr="00981AFC">
        <w:rPr>
          <w:rFonts w:ascii="Times New Roman" w:eastAsia="Times New Roman" w:hAnsi="Times New Roman" w:cs="Times New Roman"/>
          <w:sz w:val="24"/>
          <w:szCs w:val="24"/>
          <w:lang w:eastAsia="ru-RU"/>
        </w:rPr>
        <w:t>Г.И.Глушенко</w:t>
      </w:r>
      <w:proofErr w:type="spellEnd"/>
      <w:r w:rsidRPr="00981AFC">
        <w:rPr>
          <w:rFonts w:ascii="Times New Roman" w:eastAsia="Times New Roman" w:hAnsi="Times New Roman" w:cs="Times New Roman"/>
          <w:sz w:val="24"/>
          <w:szCs w:val="24"/>
          <w:lang w:eastAsia="ru-RU"/>
        </w:rPr>
        <w:t xml:space="preserve">. Помощь ему оказывали начальник 4 отдела НИИ ВВС РККА военинженер 2 ранга </w:t>
      </w:r>
      <w:proofErr w:type="spellStart"/>
      <w:r w:rsidRPr="00981AFC">
        <w:rPr>
          <w:rFonts w:ascii="Times New Roman" w:eastAsia="Times New Roman" w:hAnsi="Times New Roman" w:cs="Times New Roman"/>
          <w:sz w:val="24"/>
          <w:szCs w:val="24"/>
          <w:lang w:eastAsia="ru-RU"/>
        </w:rPr>
        <w:t>С.Онисько</w:t>
      </w:r>
      <w:proofErr w:type="spellEnd"/>
      <w:r w:rsidRPr="00981AFC">
        <w:rPr>
          <w:rFonts w:ascii="Times New Roman" w:eastAsia="Times New Roman" w:hAnsi="Times New Roman" w:cs="Times New Roman"/>
          <w:sz w:val="24"/>
          <w:szCs w:val="24"/>
          <w:lang w:eastAsia="ru-RU"/>
        </w:rPr>
        <w:t xml:space="preserve"> и инженер-испытатель, </w:t>
      </w:r>
      <w:proofErr w:type="spellStart"/>
      <w:r w:rsidRPr="00981AFC">
        <w:rPr>
          <w:rFonts w:ascii="Times New Roman" w:eastAsia="Times New Roman" w:hAnsi="Times New Roman" w:cs="Times New Roman"/>
          <w:sz w:val="24"/>
          <w:szCs w:val="24"/>
          <w:lang w:eastAsia="ru-RU"/>
        </w:rPr>
        <w:t>воени</w:t>
      </w:r>
      <w:proofErr w:type="gramStart"/>
      <w:r w:rsidRPr="00981AFC">
        <w:rPr>
          <w:rFonts w:ascii="Times New Roman" w:eastAsia="Times New Roman" w:hAnsi="Times New Roman" w:cs="Times New Roman"/>
          <w:sz w:val="24"/>
          <w:szCs w:val="24"/>
          <w:lang w:eastAsia="ru-RU"/>
        </w:rPr>
        <w:t>н</w:t>
      </w:r>
      <w:proofErr w:type="spellEnd"/>
      <w:r w:rsidRPr="00981AFC">
        <w:rPr>
          <w:rFonts w:ascii="Times New Roman" w:eastAsia="Times New Roman" w:hAnsi="Times New Roman" w:cs="Times New Roman"/>
          <w:sz w:val="24"/>
          <w:szCs w:val="24"/>
          <w:lang w:eastAsia="ru-RU"/>
        </w:rPr>
        <w:t>-</w:t>
      </w:r>
      <w:proofErr w:type="gramEnd"/>
      <w:r w:rsidRPr="00981AFC">
        <w:rPr>
          <w:rFonts w:ascii="Times New Roman" w:eastAsia="Times New Roman" w:hAnsi="Times New Roman" w:cs="Times New Roman"/>
          <w:sz w:val="24"/>
          <w:szCs w:val="24"/>
          <w:lang w:eastAsia="ru-RU"/>
        </w:rPr>
        <w:t>?</w:t>
      </w:r>
      <w:proofErr w:type="spellStart"/>
      <w:r w:rsidRPr="00981AFC">
        <w:rPr>
          <w:rFonts w:ascii="Times New Roman" w:eastAsia="Times New Roman" w:hAnsi="Times New Roman" w:cs="Times New Roman"/>
          <w:sz w:val="24"/>
          <w:szCs w:val="24"/>
          <w:lang w:eastAsia="ru-RU"/>
        </w:rPr>
        <w:t>женер</w:t>
      </w:r>
      <w:proofErr w:type="spellEnd"/>
      <w:r w:rsidRPr="00981AFC">
        <w:rPr>
          <w:rFonts w:ascii="Times New Roman" w:eastAsia="Times New Roman" w:hAnsi="Times New Roman" w:cs="Times New Roman"/>
          <w:sz w:val="24"/>
          <w:szCs w:val="24"/>
          <w:lang w:eastAsia="ru-RU"/>
        </w:rPr>
        <w:t xml:space="preserve"> 3 ранга </w:t>
      </w:r>
      <w:proofErr w:type="spellStart"/>
      <w:r w:rsidRPr="00981AFC">
        <w:rPr>
          <w:rFonts w:ascii="Times New Roman" w:eastAsia="Times New Roman" w:hAnsi="Times New Roman" w:cs="Times New Roman"/>
          <w:sz w:val="24"/>
          <w:szCs w:val="24"/>
          <w:lang w:eastAsia="ru-RU"/>
        </w:rPr>
        <w:t>А.Михайлов</w:t>
      </w:r>
      <w:proofErr w:type="spellEnd"/>
      <w:r w:rsidRPr="00981AFC">
        <w:rPr>
          <w:rFonts w:ascii="Times New Roman" w:eastAsia="Times New Roman" w:hAnsi="Times New Roman" w:cs="Times New Roman"/>
          <w:sz w:val="24"/>
          <w:szCs w:val="24"/>
          <w:lang w:eastAsia="ru-RU"/>
        </w:rPr>
        <w:t>.</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На полигоне специально организовали службу наблюдения и </w:t>
      </w:r>
      <w:proofErr w:type="spellStart"/>
      <w:r w:rsidRPr="00981AFC">
        <w:rPr>
          <w:rFonts w:ascii="Times New Roman" w:eastAsia="Times New Roman" w:hAnsi="Times New Roman" w:cs="Times New Roman"/>
          <w:sz w:val="24"/>
          <w:szCs w:val="24"/>
          <w:lang w:eastAsia="ru-RU"/>
        </w:rPr>
        <w:t>фото</w:t>
      </w:r>
      <w:r w:rsidRPr="00981AFC">
        <w:rPr>
          <w:rFonts w:ascii="Times New Roman" w:eastAsia="Times New Roman" w:hAnsi="Times New Roman" w:cs="Times New Roman"/>
          <w:sz w:val="24"/>
          <w:szCs w:val="24"/>
          <w:lang w:eastAsia="ru-RU"/>
        </w:rPr>
        <w:softHyphen/>
        <w:t>службу</w:t>
      </w:r>
      <w:proofErr w:type="spellEnd"/>
      <w:r w:rsidRPr="00981AFC">
        <w:rPr>
          <w:rFonts w:ascii="Times New Roman" w:eastAsia="Times New Roman" w:hAnsi="Times New Roman" w:cs="Times New Roman"/>
          <w:sz w:val="24"/>
          <w:szCs w:val="24"/>
          <w:lang w:eastAsia="ru-RU"/>
        </w:rPr>
        <w:t xml:space="preserve"> из трех регистрационных пунктов, каждый из которых был осна</w:t>
      </w:r>
      <w:r w:rsidRPr="00981AFC">
        <w:rPr>
          <w:rFonts w:ascii="Times New Roman" w:eastAsia="Times New Roman" w:hAnsi="Times New Roman" w:cs="Times New Roman"/>
          <w:sz w:val="24"/>
          <w:szCs w:val="24"/>
          <w:lang w:eastAsia="ru-RU"/>
        </w:rPr>
        <w:softHyphen/>
        <w:t>щен тремя приборами БИ (командирские трубы зенитной артиллерии) и фотоаппаратом АФА-13 для регистрации результатов воздушной стрельбы. Практика показала, что трубы БИ обладали высокой точно</w:t>
      </w:r>
      <w:r w:rsidRPr="00981AFC">
        <w:rPr>
          <w:rFonts w:ascii="Times New Roman" w:eastAsia="Times New Roman" w:hAnsi="Times New Roman" w:cs="Times New Roman"/>
          <w:sz w:val="24"/>
          <w:szCs w:val="24"/>
          <w:lang w:eastAsia="ru-RU"/>
        </w:rPr>
        <w:softHyphen/>
        <w:t>стью измерений угловых координат цели и были удобны «в работе с за</w:t>
      </w:r>
      <w:r w:rsidRPr="00981AFC">
        <w:rPr>
          <w:rFonts w:ascii="Times New Roman" w:eastAsia="Times New Roman" w:hAnsi="Times New Roman" w:cs="Times New Roman"/>
          <w:sz w:val="24"/>
          <w:szCs w:val="24"/>
          <w:lang w:eastAsia="ru-RU"/>
        </w:rPr>
        <w:softHyphen/>
        <w:t>сечками» с трех направлений.</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В ходе испытаний израсходовали 693 снаряда (из них 534 отстреляли в воздухе). Для этого задействовали два самолета (бортовые №4268 и 4431). Управлять режимами стрельбы в кабине пилота пришлось с пульта ЭСБР-3 и отдельной гашеткой на ручке управления самолетом. При стрельбе сериями снарядов скорострельность ракетоносца опреде</w:t>
      </w:r>
      <w:r w:rsidRPr="00981AFC">
        <w:rPr>
          <w:rFonts w:ascii="Times New Roman" w:eastAsia="Times New Roman" w:hAnsi="Times New Roman" w:cs="Times New Roman"/>
          <w:sz w:val="24"/>
          <w:szCs w:val="24"/>
          <w:lang w:eastAsia="ru-RU"/>
        </w:rPr>
        <w:softHyphen/>
        <w:t>лял лишь темп нажатия летчиком боевой кнопки.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Наземную стрельбу использовали для проверки величин рассеивания РС новой партии без учета скорости носителя, а также «рассеивания вре</w:t>
      </w:r>
      <w:r w:rsidRPr="00981AFC">
        <w:rPr>
          <w:rFonts w:ascii="Times New Roman" w:eastAsia="Times New Roman" w:hAnsi="Times New Roman" w:cs="Times New Roman"/>
          <w:sz w:val="24"/>
          <w:szCs w:val="24"/>
          <w:lang w:eastAsia="ru-RU"/>
        </w:rPr>
        <w:softHyphen/>
        <w:t>мени срабатывания дистанционных трубок АГДТ-А» и влияния выстре</w:t>
      </w:r>
      <w:r w:rsidRPr="00981AFC">
        <w:rPr>
          <w:rFonts w:ascii="Times New Roman" w:eastAsia="Times New Roman" w:hAnsi="Times New Roman" w:cs="Times New Roman"/>
          <w:sz w:val="24"/>
          <w:szCs w:val="24"/>
          <w:lang w:eastAsia="ru-RU"/>
        </w:rPr>
        <w:softHyphen/>
        <w:t>ла на элементы планера самолета. Дело в том, что прошлогодние испы</w:t>
      </w:r>
      <w:r w:rsidRPr="00981AFC">
        <w:rPr>
          <w:rFonts w:ascii="Times New Roman" w:eastAsia="Times New Roman" w:hAnsi="Times New Roman" w:cs="Times New Roman"/>
          <w:sz w:val="24"/>
          <w:szCs w:val="24"/>
          <w:lang w:eastAsia="ru-RU"/>
        </w:rPr>
        <w:softHyphen/>
        <w:t>тания на безопасность стрельбы снарядами РОС-82 модели 2-01171 с ис</w:t>
      </w:r>
      <w:r w:rsidRPr="00981AFC">
        <w:rPr>
          <w:rFonts w:ascii="Times New Roman" w:eastAsia="Times New Roman" w:hAnsi="Times New Roman" w:cs="Times New Roman"/>
          <w:sz w:val="24"/>
          <w:szCs w:val="24"/>
          <w:lang w:eastAsia="ru-RU"/>
        </w:rPr>
        <w:softHyphen/>
        <w:t>требителя И-4 оставались убедительными и справедливыми только для однотипных машин и снарядов. Поскольку в 1937 г. поменяли тип основ</w:t>
      </w:r>
      <w:r w:rsidRPr="00981AFC">
        <w:rPr>
          <w:rFonts w:ascii="Times New Roman" w:eastAsia="Times New Roman" w:hAnsi="Times New Roman" w:cs="Times New Roman"/>
          <w:sz w:val="24"/>
          <w:szCs w:val="24"/>
          <w:lang w:eastAsia="ru-RU"/>
        </w:rPr>
        <w:softHyphen/>
        <w:t xml:space="preserve">ного носителя РС, да и реактивная система претерпела некоторые и </w:t>
      </w:r>
      <w:proofErr w:type="spellStart"/>
      <w:r w:rsidRPr="00981AFC">
        <w:rPr>
          <w:rFonts w:ascii="Times New Roman" w:eastAsia="Times New Roman" w:hAnsi="Times New Roman" w:cs="Times New Roman"/>
          <w:sz w:val="24"/>
          <w:szCs w:val="24"/>
          <w:lang w:eastAsia="ru-RU"/>
        </w:rPr>
        <w:t>ше</w:t>
      </w:r>
      <w:proofErr w:type="spellEnd"/>
      <w:r w:rsidRPr="00981AFC">
        <w:rPr>
          <w:rFonts w:ascii="Times New Roman" w:eastAsia="Times New Roman" w:hAnsi="Times New Roman" w:cs="Times New Roman"/>
          <w:sz w:val="24"/>
          <w:szCs w:val="24"/>
          <w:lang w:eastAsia="ru-RU"/>
        </w:rPr>
        <w:t>-нения, результаты безопасности и точности стрельбы требовалось под</w:t>
      </w:r>
      <w:r w:rsidRPr="00981AFC">
        <w:rPr>
          <w:rFonts w:ascii="Times New Roman" w:eastAsia="Times New Roman" w:hAnsi="Times New Roman" w:cs="Times New Roman"/>
          <w:sz w:val="24"/>
          <w:szCs w:val="24"/>
          <w:lang w:eastAsia="ru-RU"/>
        </w:rPr>
        <w:softHyphen/>
        <w:t>твердить. Именно с этих пор подобное правило в отношении испытаний неуправляемого ракетного вооружения в ВВС было узаконено и приме</w:t>
      </w:r>
      <w:r w:rsidRPr="00981AFC">
        <w:rPr>
          <w:rFonts w:ascii="Times New Roman" w:eastAsia="Times New Roman" w:hAnsi="Times New Roman" w:cs="Times New Roman"/>
          <w:sz w:val="24"/>
          <w:szCs w:val="24"/>
          <w:lang w:eastAsia="ru-RU"/>
        </w:rPr>
        <w:softHyphen/>
        <w:t>няется вплоть до настоящего времени.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При наземной стрельбе РС истребитель И-5 устанавливали и закреп</w:t>
      </w:r>
      <w:r w:rsidRPr="00981AFC">
        <w:rPr>
          <w:rFonts w:ascii="Times New Roman" w:eastAsia="Times New Roman" w:hAnsi="Times New Roman" w:cs="Times New Roman"/>
          <w:sz w:val="24"/>
          <w:szCs w:val="24"/>
          <w:lang w:eastAsia="ru-RU"/>
        </w:rPr>
        <w:softHyphen/>
        <w:t xml:space="preserve">ляли на помосте, подобном </w:t>
      </w:r>
      <w:proofErr w:type="gramStart"/>
      <w:r w:rsidRPr="00981AFC">
        <w:rPr>
          <w:rFonts w:ascii="Times New Roman" w:eastAsia="Times New Roman" w:hAnsi="Times New Roman" w:cs="Times New Roman"/>
          <w:sz w:val="24"/>
          <w:szCs w:val="24"/>
          <w:lang w:eastAsia="ru-RU"/>
        </w:rPr>
        <w:t>выстроенному</w:t>
      </w:r>
      <w:proofErr w:type="gramEnd"/>
      <w:r w:rsidRPr="00981AFC">
        <w:rPr>
          <w:rFonts w:ascii="Times New Roman" w:eastAsia="Times New Roman" w:hAnsi="Times New Roman" w:cs="Times New Roman"/>
          <w:sz w:val="24"/>
          <w:szCs w:val="24"/>
          <w:lang w:eastAsia="ru-RU"/>
        </w:rPr>
        <w:t xml:space="preserve"> на Ржевском НИАП. Огонь вели по щиту размерами 9x15 м, установленному в 150 м. Повреждений </w:t>
      </w:r>
      <w:proofErr w:type="spellStart"/>
      <w:r w:rsidRPr="00981AFC">
        <w:rPr>
          <w:rFonts w:ascii="Times New Roman" w:eastAsia="Times New Roman" w:hAnsi="Times New Roman" w:cs="Times New Roman"/>
          <w:sz w:val="24"/>
          <w:szCs w:val="24"/>
          <w:lang w:eastAsia="ru-RU"/>
        </w:rPr>
        <w:t>матчасти</w:t>
      </w:r>
      <w:proofErr w:type="spellEnd"/>
      <w:r w:rsidRPr="00981AFC">
        <w:rPr>
          <w:rFonts w:ascii="Times New Roman" w:eastAsia="Times New Roman" w:hAnsi="Times New Roman" w:cs="Times New Roman"/>
          <w:sz w:val="24"/>
          <w:szCs w:val="24"/>
          <w:lang w:eastAsia="ru-RU"/>
        </w:rPr>
        <w:t xml:space="preserve"> носителя не обнаружено. Результаты рассеивания совпали с данными прошлогоднего отстрела: на дистанции 1500 м рассеивание по дальности составило 1/15, а на 2000 м - 1/18 дистанции стрельбы.</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Следует отметить, что полигонным испытаниям предшествовал конт</w:t>
      </w:r>
      <w:r w:rsidRPr="00981AFC">
        <w:rPr>
          <w:rFonts w:ascii="Times New Roman" w:eastAsia="Times New Roman" w:hAnsi="Times New Roman" w:cs="Times New Roman"/>
          <w:sz w:val="24"/>
          <w:szCs w:val="24"/>
          <w:lang w:eastAsia="ru-RU"/>
        </w:rPr>
        <w:softHyphen/>
        <w:t xml:space="preserve">рольный отстрел снарядов РОС-82 в институте ЦИАМ, где исследовали процессы горения новых порохов РЗ, выдав положительное заключение. Согласно рекомендациям этой авторитетной организации, в НИИ ВВС РККА начали </w:t>
      </w:r>
      <w:r w:rsidRPr="00981AFC">
        <w:rPr>
          <w:rFonts w:ascii="Times New Roman" w:eastAsia="Times New Roman" w:hAnsi="Times New Roman" w:cs="Times New Roman"/>
          <w:sz w:val="24"/>
          <w:szCs w:val="24"/>
          <w:lang w:eastAsia="ru-RU"/>
        </w:rPr>
        <w:lastRenderedPageBreak/>
        <w:t>стрелять снарядами модели 111900. Несколько дней подряд работа шла нормально, но однажды утром на 88-м выстреле РС стартовал с некоторым замедлением. Возможно, испытатели не придали бы этому факту особого значения, если бы следующий снаряд, стартовав вовремя, не упал в 19 м от самолета. Зарывшись в землю, он выработал весь свои Р3.</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93-й по счету РОС-82 упал в 20 м от «постамента» с самолетом, раз</w:t>
      </w:r>
      <w:r w:rsidRPr="00981AFC">
        <w:rPr>
          <w:rFonts w:ascii="Times New Roman" w:eastAsia="Times New Roman" w:hAnsi="Times New Roman" w:cs="Times New Roman"/>
          <w:sz w:val="24"/>
          <w:szCs w:val="24"/>
          <w:lang w:eastAsia="ru-RU"/>
        </w:rPr>
        <w:softHyphen/>
        <w:t>вернулся и полетел влево от директрисы, разорвавшись в воздухе в 500 м от нее. 97-й выстрел прошел по сценарию, аналогичному 89-му. На 99-м выстреле снаряд упал в 14 м от самолета, но горение его РЗ сразу прекратилось (в разобранном двигателе все шашки РЗ были почти целыми, обгорев лишь на 1 мм, да и то не по всей поверхности). Сотый выстрел повторил ситуацию 89-го и 97-го. На 103-м выстреле снаряд 8 стартовал на направляющих в течение 2 с, после чего сошел с них и нормально полетел. При этом очевидцы отметили буквально парадоксальный случай - один РОС-82 после старта упал на землю, прополз около полуметра, оторвался от нее и снова полетел, угодив в мишень под самый обрез щита...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Оказалось, что накануне стрельба проходила успешно, но при температуре воздуха плюс 3-4°С. На следующий день она снизилась всего </w:t>
      </w:r>
      <w:proofErr w:type="gramStart"/>
      <w:r w:rsidRPr="00981AFC">
        <w:rPr>
          <w:rFonts w:ascii="Times New Roman" w:eastAsia="Times New Roman" w:hAnsi="Times New Roman" w:cs="Times New Roman"/>
          <w:sz w:val="24"/>
          <w:szCs w:val="24"/>
          <w:lang w:eastAsia="ru-RU"/>
        </w:rPr>
        <w:t>до</w:t>
      </w:r>
      <w:proofErr w:type="gramEnd"/>
      <w:r w:rsidRPr="00981AFC">
        <w:rPr>
          <w:rFonts w:ascii="Times New Roman" w:eastAsia="Times New Roman" w:hAnsi="Times New Roman" w:cs="Times New Roman"/>
          <w:sz w:val="24"/>
          <w:szCs w:val="24"/>
          <w:lang w:eastAsia="ru-RU"/>
        </w:rPr>
        <w:t xml:space="preserve"> плюс 2-3°С, что и создало такой необычный эффект. Проведенные вслед за этим лабораторные испытания в РНИИ показали, что при таком сочетании рецептуры пороха, температуры РЗ и диаметра критического сече</w:t>
      </w:r>
      <w:r w:rsidRPr="00981AFC">
        <w:rPr>
          <w:rFonts w:ascii="Times New Roman" w:eastAsia="Times New Roman" w:hAnsi="Times New Roman" w:cs="Times New Roman"/>
          <w:sz w:val="24"/>
          <w:szCs w:val="24"/>
          <w:lang w:eastAsia="ru-RU"/>
        </w:rPr>
        <w:softHyphen/>
        <w:t>ния сопла горение в камере двигателя идет в четыре-пять приемов (соот</w:t>
      </w:r>
      <w:r w:rsidRPr="00981AFC">
        <w:rPr>
          <w:rFonts w:ascii="Times New Roman" w:eastAsia="Times New Roman" w:hAnsi="Times New Roman" w:cs="Times New Roman"/>
          <w:sz w:val="24"/>
          <w:szCs w:val="24"/>
          <w:lang w:eastAsia="ru-RU"/>
        </w:rPr>
        <w:softHyphen/>
        <w:t>ветствует числу рядов коротких пороховых шашек РЗ). Чтобы закончить испытания, в сопла вставили переходные втулки, ограничив диаметр критического сечения с 21,4 до 18,9 мм, что незамедлительно дало эф</w:t>
      </w:r>
      <w:r w:rsidRPr="00981AFC">
        <w:rPr>
          <w:rFonts w:ascii="Times New Roman" w:eastAsia="Times New Roman" w:hAnsi="Times New Roman" w:cs="Times New Roman"/>
          <w:sz w:val="24"/>
          <w:szCs w:val="24"/>
          <w:lang w:eastAsia="ru-RU"/>
        </w:rPr>
        <w:softHyphen/>
        <w:t>фект, подтвердивший целесообразность такого приема. Модернизиро</w:t>
      </w:r>
      <w:r w:rsidRPr="00981AFC">
        <w:rPr>
          <w:rFonts w:ascii="Times New Roman" w:eastAsia="Times New Roman" w:hAnsi="Times New Roman" w:cs="Times New Roman"/>
          <w:sz w:val="24"/>
          <w:szCs w:val="24"/>
          <w:lang w:eastAsia="ru-RU"/>
        </w:rPr>
        <w:softHyphen/>
        <w:t>вать РОС-82 прибыли бригады специалистов РНИИ и завода №70. На полигоне они довольно продолжительное время жили в палатках, до</w:t>
      </w:r>
      <w:r w:rsidRPr="00981AFC">
        <w:rPr>
          <w:rFonts w:ascii="Times New Roman" w:eastAsia="Times New Roman" w:hAnsi="Times New Roman" w:cs="Times New Roman"/>
          <w:sz w:val="24"/>
          <w:szCs w:val="24"/>
          <w:lang w:eastAsia="ru-RU"/>
        </w:rPr>
        <w:softHyphen/>
        <w:t>рабатывая сопла снарядов в полевых условиях.</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Таблица 1.34 Результаты замера параметров полета истребителя И-15</w:t>
      </w:r>
    </w:p>
    <w:tbl>
      <w:tblPr>
        <w:tblW w:w="5700" w:type="dxa"/>
        <w:tblCellSpacing w:w="0" w:type="dxa"/>
        <w:tblCellMar>
          <w:top w:w="45" w:type="dxa"/>
          <w:left w:w="45" w:type="dxa"/>
          <w:bottom w:w="45" w:type="dxa"/>
          <w:right w:w="45" w:type="dxa"/>
        </w:tblCellMar>
        <w:tblLook w:val="04A0" w:firstRow="1" w:lastRow="0" w:firstColumn="1" w:lastColumn="0" w:noHBand="0" w:noVBand="1"/>
      </w:tblPr>
      <w:tblGrid>
        <w:gridCol w:w="1225"/>
        <w:gridCol w:w="1495"/>
        <w:gridCol w:w="1482"/>
        <w:gridCol w:w="1498"/>
      </w:tblGrid>
      <w:tr w:rsidR="00981AFC" w:rsidRPr="00981AFC">
        <w:trPr>
          <w:trHeight w:val="300"/>
          <w:tblCellSpacing w:w="0" w:type="dxa"/>
        </w:trPr>
        <w:tc>
          <w:tcPr>
            <w:tcW w:w="108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Время движения, </w:t>
            </w:r>
            <w:proofErr w:type="gramStart"/>
            <w:r w:rsidRPr="00981AFC">
              <w:rPr>
                <w:rFonts w:ascii="Times New Roman" w:eastAsia="Times New Roman" w:hAnsi="Times New Roman" w:cs="Times New Roman"/>
                <w:sz w:val="24"/>
                <w:szCs w:val="24"/>
                <w:lang w:eastAsia="ru-RU"/>
              </w:rPr>
              <w:t>с</w:t>
            </w:r>
            <w:proofErr w:type="gramEnd"/>
          </w:p>
        </w:tc>
        <w:tc>
          <w:tcPr>
            <w:tcW w:w="139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Пройденный путь, </w:t>
            </w:r>
            <w:proofErr w:type="gramStart"/>
            <w:r w:rsidRPr="00981AFC">
              <w:rPr>
                <w:rFonts w:ascii="Times New Roman" w:eastAsia="Times New Roman" w:hAnsi="Times New Roman" w:cs="Times New Roman"/>
                <w:sz w:val="24"/>
                <w:szCs w:val="24"/>
                <w:lang w:eastAsia="ru-RU"/>
              </w:rPr>
              <w:t>м</w:t>
            </w:r>
            <w:proofErr w:type="gramEnd"/>
          </w:p>
        </w:tc>
        <w:tc>
          <w:tcPr>
            <w:tcW w:w="139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Скорость на участке, м/</w:t>
            </w:r>
            <w:proofErr w:type="gramStart"/>
            <w:r w:rsidRPr="00981AFC">
              <w:rPr>
                <w:rFonts w:ascii="Times New Roman" w:eastAsia="Times New Roman" w:hAnsi="Times New Roman" w:cs="Times New Roman"/>
                <w:sz w:val="24"/>
                <w:szCs w:val="24"/>
                <w:lang w:eastAsia="ru-RU"/>
              </w:rPr>
              <w:t>с</w:t>
            </w:r>
            <w:proofErr w:type="gramEnd"/>
          </w:p>
        </w:tc>
        <w:tc>
          <w:tcPr>
            <w:tcW w:w="141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Скорость на участке, </w:t>
            </w:r>
            <w:proofErr w:type="gramStart"/>
            <w:r w:rsidRPr="00981AFC">
              <w:rPr>
                <w:rFonts w:ascii="Times New Roman" w:eastAsia="Times New Roman" w:hAnsi="Times New Roman" w:cs="Times New Roman"/>
                <w:sz w:val="24"/>
                <w:szCs w:val="24"/>
                <w:lang w:eastAsia="ru-RU"/>
              </w:rPr>
              <w:t>км</w:t>
            </w:r>
            <w:proofErr w:type="gramEnd"/>
            <w:r w:rsidRPr="00981AFC">
              <w:rPr>
                <w:rFonts w:ascii="Times New Roman" w:eastAsia="Times New Roman" w:hAnsi="Times New Roman" w:cs="Times New Roman"/>
                <w:sz w:val="24"/>
                <w:szCs w:val="24"/>
                <w:lang w:eastAsia="ru-RU"/>
              </w:rPr>
              <w:t>/ч</w:t>
            </w:r>
          </w:p>
        </w:tc>
      </w:tr>
      <w:tr w:rsidR="00981AFC" w:rsidRPr="00981AFC">
        <w:trPr>
          <w:trHeight w:val="165"/>
          <w:tblCellSpacing w:w="0" w:type="dxa"/>
        </w:trPr>
        <w:tc>
          <w:tcPr>
            <w:tcW w:w="1080"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w:t>
            </w:r>
          </w:p>
        </w:tc>
        <w:tc>
          <w:tcPr>
            <w:tcW w:w="1395"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390</w:t>
            </w:r>
          </w:p>
        </w:tc>
        <w:tc>
          <w:tcPr>
            <w:tcW w:w="1395"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78,0</w:t>
            </w:r>
          </w:p>
        </w:tc>
        <w:tc>
          <w:tcPr>
            <w:tcW w:w="1410"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282</w:t>
            </w:r>
          </w:p>
        </w:tc>
      </w:tr>
      <w:tr w:rsidR="00981AFC" w:rsidRPr="00981AFC">
        <w:trPr>
          <w:trHeight w:val="135"/>
          <w:tblCellSpacing w:w="0" w:type="dxa"/>
        </w:trPr>
        <w:tc>
          <w:tcPr>
            <w:tcW w:w="10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w:t>
            </w:r>
          </w:p>
        </w:tc>
        <w:tc>
          <w:tcPr>
            <w:tcW w:w="139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370</w:t>
            </w:r>
          </w:p>
        </w:tc>
        <w:tc>
          <w:tcPr>
            <w:tcW w:w="139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74,0</w:t>
            </w:r>
          </w:p>
        </w:tc>
        <w:tc>
          <w:tcPr>
            <w:tcW w:w="141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266</w:t>
            </w:r>
          </w:p>
        </w:tc>
      </w:tr>
    </w:tbl>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Таблица 1.35 Летные характеристики носителей ракетного вооружения</w:t>
      </w:r>
    </w:p>
    <w:tbl>
      <w:tblPr>
        <w:tblW w:w="5730" w:type="dxa"/>
        <w:tblCellSpacing w:w="0" w:type="dxa"/>
        <w:tblCellMar>
          <w:top w:w="45" w:type="dxa"/>
          <w:left w:w="45" w:type="dxa"/>
          <w:bottom w:w="45" w:type="dxa"/>
          <w:right w:w="45" w:type="dxa"/>
        </w:tblCellMar>
        <w:tblLook w:val="04A0" w:firstRow="1" w:lastRow="0" w:firstColumn="1" w:lastColumn="0" w:noHBand="0" w:noVBand="1"/>
      </w:tblPr>
      <w:tblGrid>
        <w:gridCol w:w="2857"/>
        <w:gridCol w:w="1523"/>
        <w:gridCol w:w="1350"/>
      </w:tblGrid>
      <w:tr w:rsidR="00981AFC" w:rsidRPr="00981AFC">
        <w:trPr>
          <w:trHeight w:val="120"/>
          <w:tblCellSpacing w:w="0" w:type="dxa"/>
        </w:trPr>
        <w:tc>
          <w:tcPr>
            <w:tcW w:w="27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Скорость самолета</w:t>
            </w:r>
          </w:p>
        </w:tc>
        <w:tc>
          <w:tcPr>
            <w:tcW w:w="2745" w:type="dxa"/>
            <w:gridSpan w:val="2"/>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Истребитель</w:t>
            </w:r>
          </w:p>
        </w:tc>
      </w:tr>
      <w:tr w:rsidR="00981AFC" w:rsidRPr="00981AFC">
        <w:trPr>
          <w:trHeight w:val="135"/>
          <w:tblCellSpacing w:w="0" w:type="dxa"/>
        </w:trPr>
        <w:tc>
          <w:tcPr>
            <w:tcW w:w="2730" w:type="dxa"/>
            <w:hideMark/>
          </w:tcPr>
          <w:p w:rsidR="00981AFC" w:rsidRPr="00981AFC" w:rsidRDefault="00981AFC" w:rsidP="00981AFC">
            <w:pPr>
              <w:spacing w:after="240" w:line="240" w:lineRule="auto"/>
              <w:rPr>
                <w:rFonts w:ascii="Times New Roman" w:eastAsia="Times New Roman" w:hAnsi="Times New Roman" w:cs="Times New Roman"/>
                <w:sz w:val="14"/>
                <w:szCs w:val="24"/>
                <w:lang w:eastAsia="ru-RU"/>
              </w:rPr>
            </w:pPr>
          </w:p>
        </w:tc>
        <w:tc>
          <w:tcPr>
            <w:tcW w:w="145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И-5</w:t>
            </w:r>
          </w:p>
        </w:tc>
        <w:tc>
          <w:tcPr>
            <w:tcW w:w="120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И-15</w:t>
            </w:r>
          </w:p>
        </w:tc>
      </w:tr>
      <w:tr w:rsidR="00981AFC" w:rsidRPr="00981AFC">
        <w:trPr>
          <w:trHeight w:val="135"/>
          <w:tblCellSpacing w:w="0" w:type="dxa"/>
        </w:trPr>
        <w:tc>
          <w:tcPr>
            <w:tcW w:w="273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в горизонтальном полете, </w:t>
            </w:r>
            <w:proofErr w:type="gramStart"/>
            <w:r w:rsidRPr="00981AFC">
              <w:rPr>
                <w:rFonts w:ascii="Times New Roman" w:eastAsia="Times New Roman" w:hAnsi="Times New Roman" w:cs="Times New Roman"/>
                <w:sz w:val="24"/>
                <w:szCs w:val="24"/>
                <w:lang w:eastAsia="ru-RU"/>
              </w:rPr>
              <w:t>км</w:t>
            </w:r>
            <w:proofErr w:type="gramEnd"/>
            <w:r w:rsidRPr="00981AFC">
              <w:rPr>
                <w:rFonts w:ascii="Times New Roman" w:eastAsia="Times New Roman" w:hAnsi="Times New Roman" w:cs="Times New Roman"/>
                <w:sz w:val="24"/>
                <w:szCs w:val="24"/>
                <w:lang w:eastAsia="ru-RU"/>
              </w:rPr>
              <w:t>/ч</w:t>
            </w:r>
          </w:p>
        </w:tc>
        <w:tc>
          <w:tcPr>
            <w:tcW w:w="145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300</w:t>
            </w:r>
          </w:p>
        </w:tc>
        <w:tc>
          <w:tcPr>
            <w:tcW w:w="120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276</w:t>
            </w:r>
          </w:p>
        </w:tc>
      </w:tr>
      <w:tr w:rsidR="00981AFC" w:rsidRPr="00981AFC">
        <w:trPr>
          <w:trHeight w:val="135"/>
          <w:tblCellSpacing w:w="0" w:type="dxa"/>
        </w:trPr>
        <w:tc>
          <w:tcPr>
            <w:tcW w:w="273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на кабрировании, </w:t>
            </w:r>
            <w:proofErr w:type="gramStart"/>
            <w:r w:rsidRPr="00981AFC">
              <w:rPr>
                <w:rFonts w:ascii="Times New Roman" w:eastAsia="Times New Roman" w:hAnsi="Times New Roman" w:cs="Times New Roman"/>
                <w:sz w:val="24"/>
                <w:szCs w:val="24"/>
                <w:lang w:eastAsia="ru-RU"/>
              </w:rPr>
              <w:t>км</w:t>
            </w:r>
            <w:proofErr w:type="gramEnd"/>
            <w:r w:rsidRPr="00981AFC">
              <w:rPr>
                <w:rFonts w:ascii="Times New Roman" w:eastAsia="Times New Roman" w:hAnsi="Times New Roman" w:cs="Times New Roman"/>
                <w:sz w:val="24"/>
                <w:szCs w:val="24"/>
                <w:lang w:eastAsia="ru-RU"/>
              </w:rPr>
              <w:t>/ч</w:t>
            </w:r>
          </w:p>
        </w:tc>
        <w:tc>
          <w:tcPr>
            <w:tcW w:w="145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278</w:t>
            </w:r>
          </w:p>
        </w:tc>
        <w:tc>
          <w:tcPr>
            <w:tcW w:w="120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273</w:t>
            </w:r>
          </w:p>
        </w:tc>
      </w:tr>
      <w:tr w:rsidR="00981AFC" w:rsidRPr="00981AFC">
        <w:trPr>
          <w:trHeight w:val="120"/>
          <w:tblCellSpacing w:w="0" w:type="dxa"/>
        </w:trPr>
        <w:tc>
          <w:tcPr>
            <w:tcW w:w="27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на пикировании, м/</w:t>
            </w:r>
            <w:proofErr w:type="gramStart"/>
            <w:r w:rsidRPr="00981AFC">
              <w:rPr>
                <w:rFonts w:ascii="Times New Roman" w:eastAsia="Times New Roman" w:hAnsi="Times New Roman" w:cs="Times New Roman"/>
                <w:sz w:val="24"/>
                <w:szCs w:val="24"/>
                <w:lang w:eastAsia="ru-RU"/>
              </w:rPr>
              <w:t>с</w:t>
            </w:r>
            <w:proofErr w:type="gramEnd"/>
          </w:p>
        </w:tc>
        <w:tc>
          <w:tcPr>
            <w:tcW w:w="145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50</w:t>
            </w:r>
          </w:p>
        </w:tc>
        <w:tc>
          <w:tcPr>
            <w:tcW w:w="120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74</w:t>
            </w:r>
          </w:p>
        </w:tc>
      </w:tr>
    </w:tbl>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t>Пока изготавливали переходные втулки, часть боеприпасов все же сна</w:t>
      </w:r>
      <w:r w:rsidRPr="00981AFC">
        <w:rPr>
          <w:rFonts w:ascii="Times New Roman" w:eastAsia="Times New Roman" w:hAnsi="Times New Roman" w:cs="Times New Roman"/>
          <w:sz w:val="24"/>
          <w:szCs w:val="24"/>
          <w:lang w:eastAsia="ru-RU"/>
        </w:rPr>
        <w:softHyphen/>
        <w:t>рядили пороховыми шашками рецептуры ПТП, чтобы не прекращать ис</w:t>
      </w:r>
      <w:r w:rsidRPr="00981AFC">
        <w:rPr>
          <w:rFonts w:ascii="Times New Roman" w:eastAsia="Times New Roman" w:hAnsi="Times New Roman" w:cs="Times New Roman"/>
          <w:sz w:val="24"/>
          <w:szCs w:val="24"/>
          <w:lang w:eastAsia="ru-RU"/>
        </w:rPr>
        <w:softHyphen/>
        <w:t>пытаний. Стрельбу по площадям вели на дистанции 1000, 1500 и 2000 м. При этом на минимальной дальности, с углом возвышения пусковых 2,5° и с установкой времени срабатывания дистанционных трубок АГДТ на 5 с все четыре снаряда срикошетировали от земли, после чего огонь при</w:t>
      </w:r>
      <w:r w:rsidRPr="00981AFC">
        <w:rPr>
          <w:rFonts w:ascii="Times New Roman" w:eastAsia="Times New Roman" w:hAnsi="Times New Roman" w:cs="Times New Roman"/>
          <w:sz w:val="24"/>
          <w:szCs w:val="24"/>
          <w:lang w:eastAsia="ru-RU"/>
        </w:rPr>
        <w:softHyphen/>
        <w:t>шлось прекратить. Отстрел РОС-82 на более протяженные дистанции по</w:t>
      </w:r>
      <w:r w:rsidRPr="00981AFC">
        <w:rPr>
          <w:rFonts w:ascii="Times New Roman" w:eastAsia="Times New Roman" w:hAnsi="Times New Roman" w:cs="Times New Roman"/>
          <w:sz w:val="24"/>
          <w:szCs w:val="24"/>
          <w:lang w:eastAsia="ru-RU"/>
        </w:rPr>
        <w:softHyphen/>
        <w:t>зволил заключить, что их рассеивание (без учета скорости полета носите</w:t>
      </w:r>
      <w:r w:rsidRPr="00981AFC">
        <w:rPr>
          <w:rFonts w:ascii="Times New Roman" w:eastAsia="Times New Roman" w:hAnsi="Times New Roman" w:cs="Times New Roman"/>
          <w:sz w:val="24"/>
          <w:szCs w:val="24"/>
          <w:lang w:eastAsia="ru-RU"/>
        </w:rPr>
        <w:softHyphen/>
        <w:t xml:space="preserve">ля) в среднем в </w:t>
      </w:r>
      <w:proofErr w:type="gramStart"/>
      <w:r w:rsidRPr="00981AFC">
        <w:rPr>
          <w:rFonts w:ascii="Times New Roman" w:eastAsia="Times New Roman" w:hAnsi="Times New Roman" w:cs="Times New Roman"/>
          <w:sz w:val="24"/>
          <w:szCs w:val="24"/>
          <w:lang w:eastAsia="ru-RU"/>
        </w:rPr>
        <w:t>три-пять</w:t>
      </w:r>
      <w:proofErr w:type="gramEnd"/>
      <w:r w:rsidRPr="00981AFC">
        <w:rPr>
          <w:rFonts w:ascii="Times New Roman" w:eastAsia="Times New Roman" w:hAnsi="Times New Roman" w:cs="Times New Roman"/>
          <w:sz w:val="24"/>
          <w:szCs w:val="24"/>
          <w:lang w:eastAsia="ru-RU"/>
        </w:rPr>
        <w:t xml:space="preserve"> раз превышает допустимые пределы, определен</w:t>
      </w:r>
      <w:r w:rsidRPr="00981AFC">
        <w:rPr>
          <w:rFonts w:ascii="Times New Roman" w:eastAsia="Times New Roman" w:hAnsi="Times New Roman" w:cs="Times New Roman"/>
          <w:sz w:val="24"/>
          <w:szCs w:val="24"/>
          <w:lang w:eastAsia="ru-RU"/>
        </w:rPr>
        <w:softHyphen/>
        <w:t>ные для ракетного оружия калибра 82 мм при начальных скоростях, близ</w:t>
      </w:r>
      <w:r w:rsidRPr="00981AFC">
        <w:rPr>
          <w:rFonts w:ascii="Times New Roman" w:eastAsia="Times New Roman" w:hAnsi="Times New Roman" w:cs="Times New Roman"/>
          <w:sz w:val="24"/>
          <w:szCs w:val="24"/>
          <w:lang w:eastAsia="ru-RU"/>
        </w:rPr>
        <w:softHyphen/>
        <w:t>ких к скорости звука.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В ходе полигонных испытаний РС-82 на истребителях И-15 зимой 1937 г. из 48 снарядов, выпущенных в воздухе, три отказали в старте из-за пиропатронов и еще в одном случае перегорел предохранитель аккумулятора (вместо 10</w:t>
      </w:r>
      <w:proofErr w:type="gramStart"/>
      <w:r w:rsidRPr="00981AFC">
        <w:rPr>
          <w:rFonts w:ascii="Times New Roman" w:eastAsia="Times New Roman" w:hAnsi="Times New Roman" w:cs="Times New Roman"/>
          <w:sz w:val="24"/>
          <w:szCs w:val="24"/>
          <w:lang w:eastAsia="ru-RU"/>
        </w:rPr>
        <w:t xml:space="preserve"> А</w:t>
      </w:r>
      <w:proofErr w:type="gramEnd"/>
      <w:r w:rsidRPr="00981AFC">
        <w:rPr>
          <w:rFonts w:ascii="Times New Roman" w:eastAsia="Times New Roman" w:hAnsi="Times New Roman" w:cs="Times New Roman"/>
          <w:sz w:val="24"/>
          <w:szCs w:val="24"/>
          <w:lang w:eastAsia="ru-RU"/>
        </w:rPr>
        <w:t xml:space="preserve"> использовали предохранитель на 6 А). Повтори</w:t>
      </w:r>
      <w:r w:rsidRPr="00981AFC">
        <w:rPr>
          <w:rFonts w:ascii="Times New Roman" w:eastAsia="Times New Roman" w:hAnsi="Times New Roman" w:cs="Times New Roman"/>
          <w:sz w:val="24"/>
          <w:szCs w:val="24"/>
          <w:lang w:eastAsia="ru-RU"/>
        </w:rPr>
        <w:softHyphen/>
        <w:t>лись и случаи срыва чеки взрывателя. Перед стрельбой в горизонтальном полете для точного учета скорости РС, по сигналу ведущего инженера за</w:t>
      </w:r>
      <w:r w:rsidRPr="00981AFC">
        <w:rPr>
          <w:rFonts w:ascii="Times New Roman" w:eastAsia="Times New Roman" w:hAnsi="Times New Roman" w:cs="Times New Roman"/>
          <w:sz w:val="24"/>
          <w:szCs w:val="24"/>
          <w:lang w:eastAsia="ru-RU"/>
        </w:rPr>
        <w:softHyphen/>
        <w:t>меряли скорость носителя. Его местоположение засекали с трех вышек два раза с интервалом в 5 с. Обработка засечек давала путь, проходимый самолетом за 5 с. Зная путь и время горения дистанционной трубки, кон</w:t>
      </w:r>
      <w:r w:rsidRPr="00981AFC">
        <w:rPr>
          <w:rFonts w:ascii="Times New Roman" w:eastAsia="Times New Roman" w:hAnsi="Times New Roman" w:cs="Times New Roman"/>
          <w:sz w:val="24"/>
          <w:szCs w:val="24"/>
          <w:lang w:eastAsia="ru-RU"/>
        </w:rPr>
        <w:softHyphen/>
        <w:t>тролируемое секундомерами, находили среднюю скорость РС на данном участке. Наибольшее количество данных приходилось на 5 с установки дистанционной трубки.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Фактически скорость РС-82 при стрельбе с самолета И-15 оказалась меньше прогнозируемой. Она резко падала между второй и третьей се</w:t>
      </w:r>
      <w:r w:rsidRPr="00981AFC">
        <w:rPr>
          <w:rFonts w:ascii="Times New Roman" w:eastAsia="Times New Roman" w:hAnsi="Times New Roman" w:cs="Times New Roman"/>
          <w:sz w:val="24"/>
          <w:szCs w:val="24"/>
          <w:lang w:eastAsia="ru-RU"/>
        </w:rPr>
        <w:softHyphen/>
        <w:t>кундами полета. Испытатели полагали, что на этом участке скорость снаряда приближалась к скорости звука. В то же время, на участке от третьей до пятой секунд скорость падала плавно и медленно. Это соот</w:t>
      </w:r>
      <w:r w:rsidRPr="00981AFC">
        <w:rPr>
          <w:rFonts w:ascii="Times New Roman" w:eastAsia="Times New Roman" w:hAnsi="Times New Roman" w:cs="Times New Roman"/>
          <w:sz w:val="24"/>
          <w:szCs w:val="24"/>
          <w:lang w:eastAsia="ru-RU"/>
        </w:rPr>
        <w:softHyphen/>
        <w:t>ветствовало данным наземной стрельбы. Из этого заключили: «При дан</w:t>
      </w:r>
      <w:r w:rsidRPr="00981AFC">
        <w:rPr>
          <w:rFonts w:ascii="Times New Roman" w:eastAsia="Times New Roman" w:hAnsi="Times New Roman" w:cs="Times New Roman"/>
          <w:sz w:val="24"/>
          <w:szCs w:val="24"/>
          <w:lang w:eastAsia="ru-RU"/>
        </w:rPr>
        <w:softHyphen/>
        <w:t>ной собственной скорости РС-82 повышенные скорости самолета не могли заметно влиять на увеличение скорости снаряда». Это подтвер</w:t>
      </w:r>
      <w:r w:rsidRPr="00981AFC">
        <w:rPr>
          <w:rFonts w:ascii="Times New Roman" w:eastAsia="Times New Roman" w:hAnsi="Times New Roman" w:cs="Times New Roman"/>
          <w:sz w:val="24"/>
          <w:szCs w:val="24"/>
          <w:lang w:eastAsia="ru-RU"/>
        </w:rPr>
        <w:softHyphen/>
        <w:t>ждало сравнение средних скоростей РС-82 на самолетах И-5 и И-15. Та</w:t>
      </w:r>
      <w:r w:rsidRPr="00981AFC">
        <w:rPr>
          <w:rFonts w:ascii="Times New Roman" w:eastAsia="Times New Roman" w:hAnsi="Times New Roman" w:cs="Times New Roman"/>
          <w:sz w:val="24"/>
          <w:szCs w:val="24"/>
          <w:lang w:eastAsia="ru-RU"/>
        </w:rPr>
        <w:softHyphen/>
        <w:t>ким образом, чтобы увеличить скорость РС еще более, необходимо было преодолеть скорость звука, и тогда «повышение скоростей самолета бу</w:t>
      </w:r>
      <w:r w:rsidRPr="00981AFC">
        <w:rPr>
          <w:rFonts w:ascii="Times New Roman" w:eastAsia="Times New Roman" w:hAnsi="Times New Roman" w:cs="Times New Roman"/>
          <w:sz w:val="24"/>
          <w:szCs w:val="24"/>
          <w:lang w:eastAsia="ru-RU"/>
        </w:rPr>
        <w:softHyphen/>
        <w:t>дет более эффективно сказываться на скорости полета РС-82 при стрель</w:t>
      </w:r>
      <w:r w:rsidRPr="00981AFC">
        <w:rPr>
          <w:rFonts w:ascii="Times New Roman" w:eastAsia="Times New Roman" w:hAnsi="Times New Roman" w:cs="Times New Roman"/>
          <w:sz w:val="24"/>
          <w:szCs w:val="24"/>
          <w:lang w:eastAsia="ru-RU"/>
        </w:rPr>
        <w:softHyphen/>
        <w:t>бе с самолета». Кстати, испытатели уже тогда знали об этой особенности поведения тел на трансзвуковых скоростях.</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Стрельбу в воздухе с истребителя И-5 вели либо с помощью оптиче</w:t>
      </w:r>
      <w:r w:rsidRPr="00981AFC">
        <w:rPr>
          <w:rFonts w:ascii="Times New Roman" w:eastAsia="Times New Roman" w:hAnsi="Times New Roman" w:cs="Times New Roman"/>
          <w:sz w:val="24"/>
          <w:szCs w:val="24"/>
          <w:lang w:eastAsia="ru-RU"/>
        </w:rPr>
        <w:softHyphen/>
        <w:t xml:space="preserve">ского прицела ОП-1, либо кол </w:t>
      </w:r>
      <w:proofErr w:type="gramStart"/>
      <w:r w:rsidRPr="00981AFC">
        <w:rPr>
          <w:rFonts w:ascii="Times New Roman" w:eastAsia="Times New Roman" w:hAnsi="Times New Roman" w:cs="Times New Roman"/>
          <w:sz w:val="24"/>
          <w:szCs w:val="24"/>
          <w:lang w:eastAsia="ru-RU"/>
        </w:rPr>
        <w:t>л</w:t>
      </w:r>
      <w:proofErr w:type="gramEnd"/>
      <w:r w:rsidRPr="00981AFC">
        <w:rPr>
          <w:rFonts w:ascii="Times New Roman" w:eastAsia="Times New Roman" w:hAnsi="Times New Roman" w:cs="Times New Roman"/>
          <w:sz w:val="24"/>
          <w:szCs w:val="24"/>
          <w:lang w:eastAsia="ru-RU"/>
        </w:rPr>
        <w:t xml:space="preserve"> и матерного КПТ-5, предварительно рас</w:t>
      </w:r>
      <w:r w:rsidRPr="00981AFC">
        <w:rPr>
          <w:rFonts w:ascii="Times New Roman" w:eastAsia="Times New Roman" w:hAnsi="Times New Roman" w:cs="Times New Roman"/>
          <w:sz w:val="24"/>
          <w:szCs w:val="24"/>
          <w:lang w:eastAsia="ru-RU"/>
        </w:rPr>
        <w:softHyphen/>
        <w:t>считав точки прицеливания для каждой задачи. КПТ-5 летчик приме</w:t>
      </w:r>
      <w:r w:rsidRPr="00981AFC">
        <w:rPr>
          <w:rFonts w:ascii="Times New Roman" w:eastAsia="Times New Roman" w:hAnsi="Times New Roman" w:cs="Times New Roman"/>
          <w:sz w:val="24"/>
          <w:szCs w:val="24"/>
          <w:lang w:eastAsia="ru-RU"/>
        </w:rPr>
        <w:softHyphen/>
        <w:t xml:space="preserve">нял, когда не мог воспользоваться прицелом ОП-1 (мешало </w:t>
      </w:r>
      <w:proofErr w:type="spellStart"/>
      <w:r w:rsidRPr="00981AFC">
        <w:rPr>
          <w:rFonts w:ascii="Times New Roman" w:eastAsia="Times New Roman" w:hAnsi="Times New Roman" w:cs="Times New Roman"/>
          <w:sz w:val="24"/>
          <w:szCs w:val="24"/>
          <w:lang w:eastAsia="ru-RU"/>
        </w:rPr>
        <w:t>капонюе</w:t>
      </w:r>
      <w:proofErr w:type="spellEnd"/>
      <w:r w:rsidRPr="00981AFC">
        <w:rPr>
          <w:rFonts w:ascii="Times New Roman" w:eastAsia="Times New Roman" w:hAnsi="Times New Roman" w:cs="Times New Roman"/>
          <w:sz w:val="24"/>
          <w:szCs w:val="24"/>
          <w:lang w:eastAsia="ru-RU"/>
        </w:rPr>
        <w:t xml:space="preserve"> кольцо) и поля зрения было недостаточно. При этом использовать </w:t>
      </w:r>
      <w:proofErr w:type="spellStart"/>
      <w:r w:rsidRPr="00981AFC">
        <w:rPr>
          <w:rFonts w:ascii="Times New Roman" w:eastAsia="Times New Roman" w:hAnsi="Times New Roman" w:cs="Times New Roman"/>
          <w:sz w:val="24"/>
          <w:szCs w:val="24"/>
          <w:lang w:eastAsia="ru-RU"/>
        </w:rPr>
        <w:t>фотокинопулемет</w:t>
      </w:r>
      <w:proofErr w:type="spellEnd"/>
      <w:r w:rsidRPr="00981AFC">
        <w:rPr>
          <w:rFonts w:ascii="Times New Roman" w:eastAsia="Times New Roman" w:hAnsi="Times New Roman" w:cs="Times New Roman"/>
          <w:sz w:val="24"/>
          <w:szCs w:val="24"/>
          <w:lang w:eastAsia="ru-RU"/>
        </w:rPr>
        <w:t xml:space="preserve"> было невозможно - дальность стрельбы значительно пре</w:t>
      </w:r>
      <w:r w:rsidRPr="00981AFC">
        <w:rPr>
          <w:rFonts w:ascii="Times New Roman" w:eastAsia="Times New Roman" w:hAnsi="Times New Roman" w:cs="Times New Roman"/>
          <w:sz w:val="24"/>
          <w:szCs w:val="24"/>
          <w:lang w:eastAsia="ru-RU"/>
        </w:rPr>
        <w:softHyphen/>
        <w:t>вышала практические возможности фотографирования. Поэтому при оценке воздушной стрельбы баллистическое рассеивание автоматически суммировалось с «рассеиванием пилота» в прицеливании (за исключе</w:t>
      </w:r>
      <w:r w:rsidRPr="00981AFC">
        <w:rPr>
          <w:rFonts w:ascii="Times New Roman" w:eastAsia="Times New Roman" w:hAnsi="Times New Roman" w:cs="Times New Roman"/>
          <w:sz w:val="24"/>
          <w:szCs w:val="24"/>
          <w:lang w:eastAsia="ru-RU"/>
        </w:rPr>
        <w:softHyphen/>
        <w:t>нием залпового огня).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«Рассеиванием пилота» тогда называли суммарную погрешность из ошибок в определении летчиком дистанции и угла пикирования, в наве</w:t>
      </w:r>
      <w:r w:rsidRPr="00981AFC">
        <w:rPr>
          <w:rFonts w:ascii="Times New Roman" w:eastAsia="Times New Roman" w:hAnsi="Times New Roman" w:cs="Times New Roman"/>
          <w:sz w:val="24"/>
          <w:szCs w:val="24"/>
          <w:lang w:eastAsia="ru-RU"/>
        </w:rPr>
        <w:softHyphen/>
        <w:t>дении, направлении стрельбы (отклонении от директрисы) и скорости са</w:t>
      </w:r>
      <w:r w:rsidRPr="00981AFC">
        <w:rPr>
          <w:rFonts w:ascii="Times New Roman" w:eastAsia="Times New Roman" w:hAnsi="Times New Roman" w:cs="Times New Roman"/>
          <w:sz w:val="24"/>
          <w:szCs w:val="24"/>
          <w:lang w:eastAsia="ru-RU"/>
        </w:rPr>
        <w:softHyphen/>
        <w:t>молета в момент выстрела, а также из «</w:t>
      </w:r>
      <w:proofErr w:type="spellStart"/>
      <w:r w:rsidRPr="00981AFC">
        <w:rPr>
          <w:rFonts w:ascii="Times New Roman" w:eastAsia="Times New Roman" w:hAnsi="Times New Roman" w:cs="Times New Roman"/>
          <w:sz w:val="24"/>
          <w:szCs w:val="24"/>
          <w:lang w:eastAsia="ru-RU"/>
        </w:rPr>
        <w:t>неучета</w:t>
      </w:r>
      <w:proofErr w:type="spellEnd"/>
      <w:r w:rsidRPr="00981AFC">
        <w:rPr>
          <w:rFonts w:ascii="Times New Roman" w:eastAsia="Times New Roman" w:hAnsi="Times New Roman" w:cs="Times New Roman"/>
          <w:sz w:val="24"/>
          <w:szCs w:val="24"/>
          <w:lang w:eastAsia="ru-RU"/>
        </w:rPr>
        <w:t xml:space="preserve"> метеоусловий». При пики</w:t>
      </w:r>
      <w:r w:rsidRPr="00981AFC">
        <w:rPr>
          <w:rFonts w:ascii="Times New Roman" w:eastAsia="Times New Roman" w:hAnsi="Times New Roman" w:cs="Times New Roman"/>
          <w:sz w:val="24"/>
          <w:szCs w:val="24"/>
          <w:lang w:eastAsia="ru-RU"/>
        </w:rPr>
        <w:softHyphen/>
        <w:t>ровании под углом 45° и стрельбе на дальность 1500 м показатели рассеивания РС по дальности составили 10 м, по направлению - 5 м, а с учетом «рассеивания пилота» - по дальности - 12,5 м и по направлению -12 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Стрельбу по наземным целям испытатели вели только с пикирования. Приборов для измерения дистанции и углов пикирования на истребите</w:t>
      </w:r>
      <w:r w:rsidRPr="00981AFC">
        <w:rPr>
          <w:rFonts w:ascii="Times New Roman" w:eastAsia="Times New Roman" w:hAnsi="Times New Roman" w:cs="Times New Roman"/>
          <w:sz w:val="24"/>
          <w:szCs w:val="24"/>
          <w:lang w:eastAsia="ru-RU"/>
        </w:rPr>
        <w:softHyphen/>
        <w:t>ле И-5 не было - данные параметры летчик определял на глаз. Для обо</w:t>
      </w:r>
      <w:r w:rsidRPr="00981AFC">
        <w:rPr>
          <w:rFonts w:ascii="Times New Roman" w:eastAsia="Times New Roman" w:hAnsi="Times New Roman" w:cs="Times New Roman"/>
          <w:sz w:val="24"/>
          <w:szCs w:val="24"/>
          <w:lang w:eastAsia="ru-RU"/>
        </w:rPr>
        <w:softHyphen/>
        <w:t>значения рубежа открытия огня сначала на директрисе выкладывали полотнище «ворота», затем ориентиром уже служил поднятый в воздух аэ</w:t>
      </w:r>
      <w:r w:rsidRPr="00981AFC">
        <w:rPr>
          <w:rFonts w:ascii="Times New Roman" w:eastAsia="Times New Roman" w:hAnsi="Times New Roman" w:cs="Times New Roman"/>
          <w:sz w:val="24"/>
          <w:szCs w:val="24"/>
          <w:lang w:eastAsia="ru-RU"/>
        </w:rPr>
        <w:softHyphen/>
        <w:t>ростат. В художественных и специализированных изданиях эти события описывают одним абзацем, указывая, что после заводских испытаний бо</w:t>
      </w:r>
      <w:r w:rsidRPr="00981AFC">
        <w:rPr>
          <w:rFonts w:ascii="Times New Roman" w:eastAsia="Times New Roman" w:hAnsi="Times New Roman" w:cs="Times New Roman"/>
          <w:sz w:val="24"/>
          <w:szCs w:val="24"/>
          <w:lang w:eastAsia="ru-RU"/>
        </w:rPr>
        <w:softHyphen/>
        <w:t>евые ракеты применили в воздухе с истребителя И-5 по летящим самоле</w:t>
      </w:r>
      <w:r w:rsidRPr="00981AFC">
        <w:rPr>
          <w:rFonts w:ascii="Times New Roman" w:eastAsia="Times New Roman" w:hAnsi="Times New Roman" w:cs="Times New Roman"/>
          <w:sz w:val="24"/>
          <w:szCs w:val="24"/>
          <w:lang w:eastAsia="ru-RU"/>
        </w:rPr>
        <w:softHyphen/>
        <w:t>там-мишеням и по установленному на полигоне легкому танку типа «Ре</w:t>
      </w:r>
      <w:r w:rsidRPr="00981AFC">
        <w:rPr>
          <w:rFonts w:ascii="Times New Roman" w:eastAsia="Times New Roman" w:hAnsi="Times New Roman" w:cs="Times New Roman"/>
          <w:sz w:val="24"/>
          <w:szCs w:val="24"/>
          <w:lang w:eastAsia="ru-RU"/>
        </w:rPr>
        <w:softHyphen/>
        <w:t>но», при точном попадании выводя его из строя. Вынужден огорчить этих авторов, но танк на полигоне, к сожалению, в документах не зафиксиро</w:t>
      </w:r>
      <w:r w:rsidRPr="00981AFC">
        <w:rPr>
          <w:rFonts w:ascii="Times New Roman" w:eastAsia="Times New Roman" w:hAnsi="Times New Roman" w:cs="Times New Roman"/>
          <w:sz w:val="24"/>
          <w:szCs w:val="24"/>
          <w:lang w:eastAsia="ru-RU"/>
        </w:rPr>
        <w:softHyphen/>
        <w:t>ван, да и летающих самолетов-мишеней в те годы гоже еще не было (11402).</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Между тем создание реальной воздушной мишенной обстановки и в послевоенное время </w:t>
      </w:r>
      <w:r w:rsidRPr="00981AFC">
        <w:rPr>
          <w:rFonts w:ascii="Times New Roman" w:eastAsia="Times New Roman" w:hAnsi="Times New Roman" w:cs="Times New Roman"/>
          <w:sz w:val="24"/>
          <w:szCs w:val="24"/>
          <w:lang w:eastAsia="ru-RU"/>
        </w:rPr>
        <w:lastRenderedPageBreak/>
        <w:t>представляло собой серьезную проблему, а в 30-е годы в авиации практиковали воздушную стрельбу исключи</w:t>
      </w:r>
      <w:r w:rsidRPr="00981AFC">
        <w:rPr>
          <w:rFonts w:ascii="Times New Roman" w:eastAsia="Times New Roman" w:hAnsi="Times New Roman" w:cs="Times New Roman"/>
          <w:sz w:val="24"/>
          <w:szCs w:val="24"/>
          <w:lang w:eastAsia="ru-RU"/>
        </w:rPr>
        <w:softHyphen/>
        <w:t xml:space="preserve">тельно по буксируемым «конусам» и «косынкам» на </w:t>
      </w:r>
      <w:proofErr w:type="spellStart"/>
      <w:r w:rsidRPr="00981AFC">
        <w:rPr>
          <w:rFonts w:ascii="Times New Roman" w:eastAsia="Times New Roman" w:hAnsi="Times New Roman" w:cs="Times New Roman"/>
          <w:sz w:val="24"/>
          <w:szCs w:val="24"/>
          <w:lang w:eastAsia="ru-RU"/>
        </w:rPr>
        <w:t>догонных</w:t>
      </w:r>
      <w:proofErr w:type="spellEnd"/>
      <w:r w:rsidRPr="00981AFC">
        <w:rPr>
          <w:rFonts w:ascii="Times New Roman" w:eastAsia="Times New Roman" w:hAnsi="Times New Roman" w:cs="Times New Roman"/>
          <w:sz w:val="24"/>
          <w:szCs w:val="24"/>
          <w:lang w:eastAsia="ru-RU"/>
        </w:rPr>
        <w:t xml:space="preserve"> курсах или имитацию атаки под любыми ракурсами среди самолетов, расстав</w:t>
      </w:r>
      <w:r w:rsidRPr="00981AFC">
        <w:rPr>
          <w:rFonts w:ascii="Times New Roman" w:eastAsia="Times New Roman" w:hAnsi="Times New Roman" w:cs="Times New Roman"/>
          <w:sz w:val="24"/>
          <w:szCs w:val="24"/>
          <w:lang w:eastAsia="ru-RU"/>
        </w:rPr>
        <w:softHyphen/>
        <w:t>ленных на земле. Воздушная стрельба (пусть даже и пробная) с самоле</w:t>
      </w:r>
      <w:r w:rsidRPr="00981AFC">
        <w:rPr>
          <w:rFonts w:ascii="Times New Roman" w:eastAsia="Times New Roman" w:hAnsi="Times New Roman" w:cs="Times New Roman"/>
          <w:sz w:val="24"/>
          <w:szCs w:val="24"/>
          <w:lang w:eastAsia="ru-RU"/>
        </w:rPr>
        <w:softHyphen/>
        <w:t xml:space="preserve">та по </w:t>
      </w:r>
      <w:proofErr w:type="spellStart"/>
      <w:r w:rsidRPr="00981AFC">
        <w:rPr>
          <w:rFonts w:ascii="Times New Roman" w:eastAsia="Times New Roman" w:hAnsi="Times New Roman" w:cs="Times New Roman"/>
          <w:sz w:val="24"/>
          <w:szCs w:val="24"/>
          <w:lang w:eastAsia="ru-RU"/>
        </w:rPr>
        <w:t>бронецели</w:t>
      </w:r>
      <w:proofErr w:type="spellEnd"/>
      <w:r w:rsidRPr="00981AFC">
        <w:rPr>
          <w:rFonts w:ascii="Times New Roman" w:eastAsia="Times New Roman" w:hAnsi="Times New Roman" w:cs="Times New Roman"/>
          <w:sz w:val="24"/>
          <w:szCs w:val="24"/>
          <w:lang w:eastAsia="ru-RU"/>
        </w:rPr>
        <w:t xml:space="preserve"> в этот период также весьма сомнительна. При отсутст</w:t>
      </w:r>
      <w:r w:rsidRPr="00981AFC">
        <w:rPr>
          <w:rFonts w:ascii="Times New Roman" w:eastAsia="Times New Roman" w:hAnsi="Times New Roman" w:cs="Times New Roman"/>
          <w:sz w:val="24"/>
          <w:szCs w:val="24"/>
          <w:lang w:eastAsia="ru-RU"/>
        </w:rPr>
        <w:softHyphen/>
        <w:t>вии точных прицелов и неудовлетворительных характеристиках рассе</w:t>
      </w:r>
      <w:r w:rsidRPr="00981AFC">
        <w:rPr>
          <w:rFonts w:ascii="Times New Roman" w:eastAsia="Times New Roman" w:hAnsi="Times New Roman" w:cs="Times New Roman"/>
          <w:sz w:val="24"/>
          <w:szCs w:val="24"/>
          <w:lang w:eastAsia="ru-RU"/>
        </w:rPr>
        <w:softHyphen/>
        <w:t>ивания РС попасть в подобную малоразмерную цель было практически нереально. Кроме того, без контактного взрывателя заставить осколоч</w:t>
      </w:r>
      <w:r w:rsidRPr="00981AFC">
        <w:rPr>
          <w:rFonts w:ascii="Times New Roman" w:eastAsia="Times New Roman" w:hAnsi="Times New Roman" w:cs="Times New Roman"/>
          <w:sz w:val="24"/>
          <w:szCs w:val="24"/>
          <w:lang w:eastAsia="ru-RU"/>
        </w:rPr>
        <w:softHyphen/>
        <w:t xml:space="preserve">ный боеприпас сработать строго у </w:t>
      </w:r>
      <w:proofErr w:type="spellStart"/>
      <w:r w:rsidRPr="00981AFC">
        <w:rPr>
          <w:rFonts w:ascii="Times New Roman" w:eastAsia="Times New Roman" w:hAnsi="Times New Roman" w:cs="Times New Roman"/>
          <w:sz w:val="24"/>
          <w:szCs w:val="24"/>
          <w:lang w:eastAsia="ru-RU"/>
        </w:rPr>
        <w:t>бронепреграды</w:t>
      </w:r>
      <w:proofErr w:type="spellEnd"/>
      <w:r w:rsidRPr="00981AFC">
        <w:rPr>
          <w:rFonts w:ascii="Times New Roman" w:eastAsia="Times New Roman" w:hAnsi="Times New Roman" w:cs="Times New Roman"/>
          <w:sz w:val="24"/>
          <w:szCs w:val="24"/>
          <w:lang w:eastAsia="ru-RU"/>
        </w:rPr>
        <w:t xml:space="preserve"> (имея в виду танк «Рено»), всякий раз при попадании «выводя ее из строя» - это престо неудачная шутка.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r>
      <w:proofErr w:type="gramStart"/>
      <w:r w:rsidRPr="00981AFC">
        <w:rPr>
          <w:rFonts w:ascii="Times New Roman" w:eastAsia="Times New Roman" w:hAnsi="Times New Roman" w:cs="Times New Roman"/>
          <w:sz w:val="24"/>
          <w:szCs w:val="24"/>
          <w:lang w:eastAsia="ru-RU"/>
        </w:rPr>
        <w:t>Полигонные испытания показали, что увеличение высоты атаки це</w:t>
      </w:r>
      <w:r w:rsidRPr="00981AFC">
        <w:rPr>
          <w:rFonts w:ascii="Times New Roman" w:eastAsia="Times New Roman" w:hAnsi="Times New Roman" w:cs="Times New Roman"/>
          <w:sz w:val="24"/>
          <w:szCs w:val="24"/>
          <w:lang w:eastAsia="ru-RU"/>
        </w:rPr>
        <w:softHyphen/>
        <w:t>ли с 1000 до 2000 м при пикировании под углом 45° на величину рассеи</w:t>
      </w:r>
      <w:r w:rsidRPr="00981AFC">
        <w:rPr>
          <w:rFonts w:ascii="Times New Roman" w:eastAsia="Times New Roman" w:hAnsi="Times New Roman" w:cs="Times New Roman"/>
          <w:sz w:val="24"/>
          <w:szCs w:val="24"/>
          <w:lang w:eastAsia="ru-RU"/>
        </w:rPr>
        <w:softHyphen/>
        <w:t>вания не влияет (она остается постоянной - 1/147 дистанции стрельбы), что до 35 раз эффективнее наземной стрельбы РС на дистанции 1500-2000 м. В качестве основной причины повышения эффективности воздушной стрельбы (по рассеиванию) отмечали «увеличение скорости бро</w:t>
      </w:r>
      <w:r w:rsidRPr="00981AFC">
        <w:rPr>
          <w:rFonts w:ascii="Times New Roman" w:eastAsia="Times New Roman" w:hAnsi="Times New Roman" w:cs="Times New Roman"/>
          <w:sz w:val="24"/>
          <w:szCs w:val="24"/>
          <w:lang w:eastAsia="ru-RU"/>
        </w:rPr>
        <w:softHyphen/>
        <w:t>сания за счет скорости самолета</w:t>
      </w:r>
      <w:proofErr w:type="gramEnd"/>
      <w:r w:rsidRPr="00981AFC">
        <w:rPr>
          <w:rFonts w:ascii="Times New Roman" w:eastAsia="Times New Roman" w:hAnsi="Times New Roman" w:cs="Times New Roman"/>
          <w:sz w:val="24"/>
          <w:szCs w:val="24"/>
          <w:lang w:eastAsia="ru-RU"/>
        </w:rPr>
        <w:t>».</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Рассеивание при стрельбе по неподвижным целям (самолеты И-2 на земле) не превысило </w:t>
      </w:r>
      <w:proofErr w:type="gramStart"/>
      <w:r w:rsidRPr="00981AFC">
        <w:rPr>
          <w:rFonts w:ascii="Times New Roman" w:eastAsia="Times New Roman" w:hAnsi="Times New Roman" w:cs="Times New Roman"/>
          <w:sz w:val="24"/>
          <w:szCs w:val="24"/>
          <w:lang w:eastAsia="ru-RU"/>
        </w:rPr>
        <w:t>заданных</w:t>
      </w:r>
      <w:proofErr w:type="gramEnd"/>
      <w:r w:rsidRPr="00981AFC">
        <w:rPr>
          <w:rFonts w:ascii="Times New Roman" w:eastAsia="Times New Roman" w:hAnsi="Times New Roman" w:cs="Times New Roman"/>
          <w:sz w:val="24"/>
          <w:szCs w:val="24"/>
          <w:lang w:eastAsia="ru-RU"/>
        </w:rPr>
        <w:t xml:space="preserve"> в ТТТ 1/100 дистанции. Залповый огонь парами РС с бреющего полета по тактической цели (88 вертикальных болванок на площади 15x8 м) на дальности 1500 м позволил 21 выстре</w:t>
      </w:r>
      <w:r w:rsidRPr="00981AFC">
        <w:rPr>
          <w:rFonts w:ascii="Times New Roman" w:eastAsia="Times New Roman" w:hAnsi="Times New Roman" w:cs="Times New Roman"/>
          <w:sz w:val="24"/>
          <w:szCs w:val="24"/>
          <w:lang w:eastAsia="ru-RU"/>
        </w:rPr>
        <w:softHyphen/>
        <w:t>лом поразить 24 мишени при 48 пробоинах. Однако было отмечено, что одиночная стрельба (один снаряд в одном заходе) не характерна для ре</w:t>
      </w:r>
      <w:r w:rsidRPr="00981AFC">
        <w:rPr>
          <w:rFonts w:ascii="Times New Roman" w:eastAsia="Times New Roman" w:hAnsi="Times New Roman" w:cs="Times New Roman"/>
          <w:sz w:val="24"/>
          <w:szCs w:val="24"/>
          <w:lang w:eastAsia="ru-RU"/>
        </w:rPr>
        <w:softHyphen/>
        <w:t>альных условий и не может служить критерием для оценки боевых ка</w:t>
      </w:r>
      <w:r w:rsidRPr="00981AFC">
        <w:rPr>
          <w:rFonts w:ascii="Times New Roman" w:eastAsia="Times New Roman" w:hAnsi="Times New Roman" w:cs="Times New Roman"/>
          <w:sz w:val="24"/>
          <w:szCs w:val="24"/>
          <w:lang w:eastAsia="ru-RU"/>
        </w:rPr>
        <w:softHyphen/>
        <w:t>честв РОС-82. Она, скорее, характеризовала летчика, поскольку конст</w:t>
      </w:r>
      <w:r w:rsidRPr="00981AFC">
        <w:rPr>
          <w:rFonts w:ascii="Times New Roman" w:eastAsia="Times New Roman" w:hAnsi="Times New Roman" w:cs="Times New Roman"/>
          <w:sz w:val="24"/>
          <w:szCs w:val="24"/>
          <w:lang w:eastAsia="ru-RU"/>
        </w:rPr>
        <w:softHyphen/>
        <w:t>руктивные погрешности боеприпаса, влияющие на точность стрельбы, невозможно было выделить на фоне суммарного рассеивания. Хотя, эти данные вполне могли служить тактической оценкой результатов и усло</w:t>
      </w:r>
      <w:r w:rsidRPr="00981AFC">
        <w:rPr>
          <w:rFonts w:ascii="Times New Roman" w:eastAsia="Times New Roman" w:hAnsi="Times New Roman" w:cs="Times New Roman"/>
          <w:sz w:val="24"/>
          <w:szCs w:val="24"/>
          <w:lang w:eastAsia="ru-RU"/>
        </w:rPr>
        <w:softHyphen/>
        <w:t>вий стрельбы, выполняемой регулярно на данном участке местности од</w:t>
      </w:r>
      <w:r w:rsidRPr="00981AFC">
        <w:rPr>
          <w:rFonts w:ascii="Times New Roman" w:eastAsia="Times New Roman" w:hAnsi="Times New Roman" w:cs="Times New Roman"/>
          <w:sz w:val="24"/>
          <w:szCs w:val="24"/>
          <w:lang w:eastAsia="ru-RU"/>
        </w:rPr>
        <w:softHyphen/>
        <w:t>ним летчиком. Серийная стрельба парами РС также была признана не</w:t>
      </w:r>
      <w:r w:rsidRPr="00981AFC">
        <w:rPr>
          <w:rFonts w:ascii="Times New Roman" w:eastAsia="Times New Roman" w:hAnsi="Times New Roman" w:cs="Times New Roman"/>
          <w:sz w:val="24"/>
          <w:szCs w:val="24"/>
          <w:lang w:eastAsia="ru-RU"/>
        </w:rPr>
        <w:softHyphen/>
        <w:t>характерной, поскольку она, по мнению испытателей, зависела от темпа нажатия пилотом боевой кнопки.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При стрельбе с пикирования одиночными снарядами по наземным целям площадь полного эллипса рассеивания можно было считать зоной действительного поражения РС при расходе не менее 18 боеприпасов. Залп из шести снарядов по наземной цели уменьшал величину вероятно</w:t>
      </w:r>
      <w:r w:rsidRPr="00981AFC">
        <w:rPr>
          <w:rFonts w:ascii="Times New Roman" w:eastAsia="Times New Roman" w:hAnsi="Times New Roman" w:cs="Times New Roman"/>
          <w:sz w:val="24"/>
          <w:szCs w:val="24"/>
          <w:lang w:eastAsia="ru-RU"/>
        </w:rPr>
        <w:softHyphen/>
        <w:t>го отклонения до 1/283-1/288 дистанции огня, создавая на дальности 1500 м зону сплошного поражения, а до 2500 м - зону действительного поражения.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Таблица 1.36 Результаты измерения скорости РОС-82 при стрельбе с истребителя И-5</w:t>
      </w:r>
    </w:p>
    <w:tbl>
      <w:tblPr>
        <w:tblW w:w="5925" w:type="dxa"/>
        <w:tblCellSpacing w:w="0" w:type="dxa"/>
        <w:tblCellMar>
          <w:top w:w="45" w:type="dxa"/>
          <w:left w:w="45" w:type="dxa"/>
          <w:bottom w:w="45" w:type="dxa"/>
          <w:right w:w="45" w:type="dxa"/>
        </w:tblCellMar>
        <w:tblLook w:val="04A0" w:firstRow="1" w:lastRow="0" w:firstColumn="1" w:lastColumn="0" w:noHBand="0" w:noVBand="1"/>
      </w:tblPr>
      <w:tblGrid>
        <w:gridCol w:w="3356"/>
        <w:gridCol w:w="1200"/>
        <w:gridCol w:w="1369"/>
      </w:tblGrid>
      <w:tr w:rsidR="00981AFC" w:rsidRPr="00981AFC">
        <w:trPr>
          <w:trHeight w:val="540"/>
          <w:tblCellSpacing w:w="0" w:type="dxa"/>
        </w:trPr>
        <w:tc>
          <w:tcPr>
            <w:tcW w:w="334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Нежим полета носителя при стрельбе</w:t>
            </w:r>
          </w:p>
        </w:tc>
        <w:tc>
          <w:tcPr>
            <w:tcW w:w="91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Дистанция стрельбы, </w:t>
            </w:r>
            <w:proofErr w:type="gramStart"/>
            <w:r w:rsidRPr="00981AFC">
              <w:rPr>
                <w:rFonts w:ascii="Times New Roman" w:eastAsia="Times New Roman" w:hAnsi="Times New Roman" w:cs="Times New Roman"/>
                <w:sz w:val="24"/>
                <w:szCs w:val="24"/>
                <w:lang w:eastAsia="ru-RU"/>
              </w:rPr>
              <w:t>м</w:t>
            </w:r>
            <w:proofErr w:type="gramEnd"/>
          </w:p>
        </w:tc>
        <w:tc>
          <w:tcPr>
            <w:tcW w:w="136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Средняя скорость снаряда на траектории, м/</w:t>
            </w:r>
            <w:proofErr w:type="gramStart"/>
            <w:r w:rsidRPr="00981AFC">
              <w:rPr>
                <w:rFonts w:ascii="Times New Roman" w:eastAsia="Times New Roman" w:hAnsi="Times New Roman" w:cs="Times New Roman"/>
                <w:sz w:val="24"/>
                <w:szCs w:val="24"/>
                <w:lang w:eastAsia="ru-RU"/>
              </w:rPr>
              <w:t>с</w:t>
            </w:r>
            <w:proofErr w:type="gramEnd"/>
          </w:p>
        </w:tc>
      </w:tr>
      <w:tr w:rsidR="00981AFC" w:rsidRPr="00981AFC">
        <w:trPr>
          <w:trHeight w:val="150"/>
          <w:tblCellSpacing w:w="0" w:type="dxa"/>
        </w:trPr>
        <w:tc>
          <w:tcPr>
            <w:tcW w:w="334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Горизонтальный полет со скоростью 180 км/ч</w:t>
            </w:r>
          </w:p>
        </w:tc>
        <w:tc>
          <w:tcPr>
            <w:tcW w:w="91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1500</w:t>
            </w:r>
          </w:p>
        </w:tc>
        <w:tc>
          <w:tcPr>
            <w:tcW w:w="136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300</w:t>
            </w:r>
          </w:p>
        </w:tc>
      </w:tr>
      <w:tr w:rsidR="00981AFC" w:rsidRPr="00981AFC">
        <w:trPr>
          <w:trHeight w:val="135"/>
          <w:tblCellSpacing w:w="0" w:type="dxa"/>
        </w:trPr>
        <w:tc>
          <w:tcPr>
            <w:tcW w:w="334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Горизонтальный полет со скоростью 180 км/ч</w:t>
            </w:r>
          </w:p>
        </w:tc>
        <w:tc>
          <w:tcPr>
            <w:tcW w:w="91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2700</w:t>
            </w:r>
          </w:p>
        </w:tc>
        <w:tc>
          <w:tcPr>
            <w:tcW w:w="136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270</w:t>
            </w:r>
          </w:p>
        </w:tc>
      </w:tr>
      <w:tr w:rsidR="00981AFC" w:rsidRPr="00981AFC">
        <w:trPr>
          <w:trHeight w:val="135"/>
          <w:tblCellSpacing w:w="0" w:type="dxa"/>
        </w:trPr>
        <w:tc>
          <w:tcPr>
            <w:tcW w:w="334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Кабрирование под углом 20°</w:t>
            </w:r>
          </w:p>
        </w:tc>
        <w:tc>
          <w:tcPr>
            <w:tcW w:w="91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1660</w:t>
            </w:r>
          </w:p>
        </w:tc>
        <w:tc>
          <w:tcPr>
            <w:tcW w:w="136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278</w:t>
            </w:r>
          </w:p>
        </w:tc>
      </w:tr>
      <w:tr w:rsidR="00981AFC" w:rsidRPr="00981AFC">
        <w:trPr>
          <w:trHeight w:val="165"/>
          <w:tblCellSpacing w:w="0" w:type="dxa"/>
        </w:trPr>
        <w:tc>
          <w:tcPr>
            <w:tcW w:w="3345"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Пикирование под углом 20°</w:t>
            </w:r>
          </w:p>
        </w:tc>
        <w:tc>
          <w:tcPr>
            <w:tcW w:w="915"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1590</w:t>
            </w:r>
          </w:p>
        </w:tc>
        <w:tc>
          <w:tcPr>
            <w:tcW w:w="1365" w:type="dxa"/>
            <w:hideMark/>
          </w:tcPr>
          <w:p w:rsidR="00981AFC" w:rsidRPr="00981AFC" w:rsidRDefault="00981AFC" w:rsidP="00981AFC">
            <w:pPr>
              <w:spacing w:after="240" w:line="16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319</w:t>
            </w:r>
          </w:p>
        </w:tc>
      </w:tr>
    </w:tbl>
    <w:p w:rsidR="00AB1E66" w:rsidRDefault="00981AFC">
      <w:pPr>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Огонь одиночными выстрелами с горизонтального полета на дально</w:t>
      </w:r>
      <w:r w:rsidRPr="00981AFC">
        <w:rPr>
          <w:rFonts w:ascii="Times New Roman" w:eastAsia="Times New Roman" w:hAnsi="Times New Roman" w:cs="Times New Roman"/>
          <w:sz w:val="24"/>
          <w:szCs w:val="24"/>
          <w:lang w:eastAsia="ru-RU"/>
        </w:rPr>
        <w:softHyphen/>
        <w:t xml:space="preserve">сти 1500 м по аэростату позволил </w:t>
      </w:r>
      <w:r w:rsidRPr="00981AFC">
        <w:rPr>
          <w:rFonts w:ascii="Times New Roman" w:eastAsia="Times New Roman" w:hAnsi="Times New Roman" w:cs="Times New Roman"/>
          <w:sz w:val="24"/>
          <w:szCs w:val="24"/>
          <w:lang w:eastAsia="ru-RU"/>
        </w:rPr>
        <w:lastRenderedPageBreak/>
        <w:t>поразить цель лишь 19-м выстрелом (первые 12 выполняли без учета поправки на ветер). Средняя точка раз</w:t>
      </w:r>
      <w:r w:rsidRPr="00981AFC">
        <w:rPr>
          <w:rFonts w:ascii="Times New Roman" w:eastAsia="Times New Roman" w:hAnsi="Times New Roman" w:cs="Times New Roman"/>
          <w:sz w:val="24"/>
          <w:szCs w:val="24"/>
          <w:lang w:eastAsia="ru-RU"/>
        </w:rPr>
        <w:softHyphen/>
        <w:t>рывов: влево - 21 м, недолет - 33 м и превышение - 32 м. Получив пробо</w:t>
      </w:r>
      <w:r w:rsidRPr="00981AFC">
        <w:rPr>
          <w:rFonts w:ascii="Times New Roman" w:eastAsia="Times New Roman" w:hAnsi="Times New Roman" w:cs="Times New Roman"/>
          <w:sz w:val="24"/>
          <w:szCs w:val="24"/>
          <w:lang w:eastAsia="ru-RU"/>
        </w:rPr>
        <w:softHyphen/>
        <w:t>ину (диаметр входного отверстия - 10см, выходного - 2см), аэростат сни</w:t>
      </w:r>
      <w:r w:rsidRPr="00981AFC">
        <w:rPr>
          <w:rFonts w:ascii="Times New Roman" w:eastAsia="Times New Roman" w:hAnsi="Times New Roman" w:cs="Times New Roman"/>
          <w:sz w:val="24"/>
          <w:szCs w:val="24"/>
          <w:lang w:eastAsia="ru-RU"/>
        </w:rPr>
        <w:softHyphen/>
        <w:t>жался в течение часа. Величина рассеивания превышала установленную по ТТТ (1/94 вместо 1/100), а огонь в том же режиме с дистанции 27'10 м увеличил ее до 1/63.</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r>
      <w:proofErr w:type="gramStart"/>
      <w:r w:rsidRPr="00981AFC">
        <w:rPr>
          <w:rFonts w:ascii="Times New Roman" w:eastAsia="Times New Roman" w:hAnsi="Times New Roman" w:cs="Times New Roman"/>
          <w:sz w:val="24"/>
          <w:szCs w:val="24"/>
          <w:lang w:eastAsia="ru-RU"/>
        </w:rPr>
        <w:t>В холе стрельбы серией из шести выстрелов с горизонтальною поле</w:t>
      </w:r>
      <w:r w:rsidRPr="00981AFC">
        <w:rPr>
          <w:rFonts w:ascii="Times New Roman" w:eastAsia="Times New Roman" w:hAnsi="Times New Roman" w:cs="Times New Roman"/>
          <w:sz w:val="24"/>
          <w:szCs w:val="24"/>
          <w:lang w:eastAsia="ru-RU"/>
        </w:rPr>
        <w:softHyphen/>
        <w:t>та на той же дистанции ветер также не учитывали.</w:t>
      </w:r>
      <w:proofErr w:type="gramEnd"/>
      <w:r w:rsidRPr="00981AFC">
        <w:rPr>
          <w:rFonts w:ascii="Times New Roman" w:eastAsia="Times New Roman" w:hAnsi="Times New Roman" w:cs="Times New Roman"/>
          <w:sz w:val="24"/>
          <w:szCs w:val="24"/>
          <w:lang w:eastAsia="ru-RU"/>
        </w:rPr>
        <w:t xml:space="preserve"> Средняя точка разрывов легла влево 79, с недолетом 10 и превышением 12 м. Аэростат полу</w:t>
      </w:r>
      <w:r w:rsidRPr="00981AFC">
        <w:rPr>
          <w:rFonts w:ascii="Times New Roman" w:eastAsia="Times New Roman" w:hAnsi="Times New Roman" w:cs="Times New Roman"/>
          <w:sz w:val="24"/>
          <w:szCs w:val="24"/>
          <w:lang w:eastAsia="ru-RU"/>
        </w:rPr>
        <w:softHyphen/>
        <w:t xml:space="preserve">чил несколько пробоин по 2 см и снизился в течение двух часов. При залповой стрельбе парами РС в тех же условиях аэростат поразили с третьего захода, сделав в нем сквозную пробоину. Снаряды при этом рвались и 225 м позади цели. </w:t>
      </w:r>
      <w:proofErr w:type="gramStart"/>
      <w:r w:rsidRPr="00981AFC">
        <w:rPr>
          <w:rFonts w:ascii="Times New Roman" w:eastAsia="Times New Roman" w:hAnsi="Times New Roman" w:cs="Times New Roman"/>
          <w:sz w:val="24"/>
          <w:szCs w:val="24"/>
          <w:lang w:eastAsia="ru-RU"/>
        </w:rPr>
        <w:t>В результате второй стрельбы в этом же режиме аэ</w:t>
      </w:r>
      <w:r w:rsidRPr="00981AFC">
        <w:rPr>
          <w:rFonts w:ascii="Times New Roman" w:eastAsia="Times New Roman" w:hAnsi="Times New Roman" w:cs="Times New Roman"/>
          <w:sz w:val="24"/>
          <w:szCs w:val="24"/>
          <w:lang w:eastAsia="ru-RU"/>
        </w:rPr>
        <w:softHyphen/>
        <w:t>ростат получил пять пробоин размерами от 2,5 до 15x15 см и снизился до земли за 40 мин.</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При стрельбе залпами по два РС с кабрирования под углом 20" на ди</w:t>
      </w:r>
      <w:r w:rsidRPr="00981AFC">
        <w:rPr>
          <w:rFonts w:ascii="Times New Roman" w:eastAsia="Times New Roman" w:hAnsi="Times New Roman" w:cs="Times New Roman"/>
          <w:sz w:val="24"/>
          <w:szCs w:val="24"/>
          <w:lang w:eastAsia="ru-RU"/>
        </w:rPr>
        <w:softHyphen/>
        <w:t>станции 1500 м аэростат получил две пробоины - 120x5 и 80x5 см. При этом снаряды разорвались левее 22, с недолетом 16 и превышением 20</w:t>
      </w:r>
      <w:proofErr w:type="gramEnd"/>
      <w:r w:rsidRPr="00981AFC">
        <w:rPr>
          <w:rFonts w:ascii="Times New Roman" w:eastAsia="Times New Roman" w:hAnsi="Times New Roman" w:cs="Times New Roman"/>
          <w:sz w:val="24"/>
          <w:szCs w:val="24"/>
          <w:lang w:eastAsia="ru-RU"/>
        </w:rPr>
        <w:t xml:space="preserve"> м. Цель моментально снизилась. Стрельба с пикирования под </w:t>
      </w:r>
      <w:proofErr w:type="spellStart"/>
      <w:r w:rsidRPr="00981AFC">
        <w:rPr>
          <w:rFonts w:ascii="Times New Roman" w:eastAsia="Times New Roman" w:hAnsi="Times New Roman" w:cs="Times New Roman"/>
          <w:sz w:val="24"/>
          <w:szCs w:val="24"/>
          <w:lang w:eastAsia="ru-RU"/>
        </w:rPr>
        <w:t>vi</w:t>
      </w:r>
      <w:proofErr w:type="spellEnd"/>
      <w:r w:rsidRPr="00981AFC">
        <w:rPr>
          <w:rFonts w:ascii="Times New Roman" w:eastAsia="Times New Roman" w:hAnsi="Times New Roman" w:cs="Times New Roman"/>
          <w:sz w:val="24"/>
          <w:szCs w:val="24"/>
          <w:lang w:eastAsia="ru-RU"/>
        </w:rPr>
        <w:t xml:space="preserve"> "ЮМ 30° на той же дистанции дала результат не хуже - две пробоины размера</w:t>
      </w:r>
      <w:r w:rsidRPr="00981AFC">
        <w:rPr>
          <w:rFonts w:ascii="Times New Roman" w:eastAsia="Times New Roman" w:hAnsi="Times New Roman" w:cs="Times New Roman"/>
          <w:sz w:val="24"/>
          <w:szCs w:val="24"/>
          <w:lang w:eastAsia="ru-RU"/>
        </w:rPr>
        <w:softHyphen/>
        <w:t>ми 8x8 и 10x10 см.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Стрельба по аэростатам заграждения показала, что на дистанции 1500-2000 м она в среднем в три раза эффективнее (по рассеиванию)</w:t>
      </w:r>
      <w:proofErr w:type="gramStart"/>
      <w:r w:rsidRPr="00981AFC">
        <w:rPr>
          <w:rFonts w:ascii="Times New Roman" w:eastAsia="Times New Roman" w:hAnsi="Times New Roman" w:cs="Times New Roman"/>
          <w:sz w:val="24"/>
          <w:szCs w:val="24"/>
          <w:lang w:eastAsia="ru-RU"/>
        </w:rPr>
        <w:t>.</w:t>
      </w:r>
      <w:proofErr w:type="gramEnd"/>
      <w:r w:rsidRPr="00981AFC">
        <w:rPr>
          <w:rFonts w:ascii="Times New Roman" w:eastAsia="Times New Roman" w:hAnsi="Times New Roman" w:cs="Times New Roman"/>
          <w:sz w:val="24"/>
          <w:szCs w:val="24"/>
          <w:lang w:eastAsia="ru-RU"/>
        </w:rPr>
        <w:t xml:space="preserve"> </w:t>
      </w:r>
      <w:proofErr w:type="gramStart"/>
      <w:r w:rsidRPr="00981AFC">
        <w:rPr>
          <w:rFonts w:ascii="Times New Roman" w:eastAsia="Times New Roman" w:hAnsi="Times New Roman" w:cs="Times New Roman"/>
          <w:sz w:val="24"/>
          <w:szCs w:val="24"/>
          <w:lang w:eastAsia="ru-RU"/>
        </w:rPr>
        <w:t>ч</w:t>
      </w:r>
      <w:proofErr w:type="gramEnd"/>
      <w:r w:rsidRPr="00981AFC">
        <w:rPr>
          <w:rFonts w:ascii="Times New Roman" w:eastAsia="Times New Roman" w:hAnsi="Times New Roman" w:cs="Times New Roman"/>
          <w:sz w:val="24"/>
          <w:szCs w:val="24"/>
          <w:lang w:eastAsia="ru-RU"/>
        </w:rPr>
        <w:t>ем наземная на той же дистанции. Залп полным боезапасом</w:t>
      </w:r>
    </w:p>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i/>
          <w:iCs/>
          <w:sz w:val="24"/>
          <w:szCs w:val="24"/>
          <w:lang w:eastAsia="ru-RU"/>
        </w:rPr>
        <w:t xml:space="preserve">из </w:t>
      </w:r>
      <w:r w:rsidRPr="00981AFC">
        <w:rPr>
          <w:rFonts w:ascii="Times New Roman" w:eastAsia="Times New Roman" w:hAnsi="Times New Roman" w:cs="Times New Roman"/>
          <w:sz w:val="24"/>
          <w:szCs w:val="24"/>
          <w:lang w:eastAsia="ru-RU"/>
        </w:rPr>
        <w:t>шести РС на дистанции 1500 м не обеспечил зоны сплошного поражения. Достичь ее удавалось лишь при стрельбе залпом с трех самолетов. Однако отмеча</w:t>
      </w:r>
      <w:r w:rsidRPr="00981AFC">
        <w:rPr>
          <w:rFonts w:ascii="Times New Roman" w:eastAsia="Times New Roman" w:hAnsi="Times New Roman" w:cs="Times New Roman"/>
          <w:sz w:val="24"/>
          <w:szCs w:val="24"/>
          <w:lang w:eastAsia="ru-RU"/>
        </w:rPr>
        <w:softHyphen/>
        <w:t>лось, что при достаточной натренированности летного состава, добиться высоких показателей эффективности (24 израсходованных РС на более чем один аэростат). Стрельбу осколочными снарядами по аэро</w:t>
      </w:r>
      <w:r w:rsidRPr="00981AFC">
        <w:rPr>
          <w:rFonts w:ascii="Times New Roman" w:eastAsia="Times New Roman" w:hAnsi="Times New Roman" w:cs="Times New Roman"/>
          <w:sz w:val="24"/>
          <w:szCs w:val="24"/>
          <w:lang w:eastAsia="ru-RU"/>
        </w:rPr>
        <w:softHyphen/>
        <w:t>статам заграждения также признали малоэффективной из-за малых раз</w:t>
      </w:r>
      <w:r w:rsidRPr="00981AFC">
        <w:rPr>
          <w:rFonts w:ascii="Times New Roman" w:eastAsia="Times New Roman" w:hAnsi="Times New Roman" w:cs="Times New Roman"/>
          <w:sz w:val="24"/>
          <w:szCs w:val="24"/>
          <w:lang w:eastAsia="ru-RU"/>
        </w:rPr>
        <w:softHyphen/>
        <w:t>меров пробоин.</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Доля «анормальных РС» в среднем составила 23%. Их непредсказуе</w:t>
      </w:r>
      <w:r w:rsidRPr="00981AFC">
        <w:rPr>
          <w:rFonts w:ascii="Times New Roman" w:eastAsia="Times New Roman" w:hAnsi="Times New Roman" w:cs="Times New Roman"/>
          <w:sz w:val="24"/>
          <w:szCs w:val="24"/>
          <w:lang w:eastAsia="ru-RU"/>
        </w:rPr>
        <w:softHyphen/>
        <w:t>мое поведение проявлялось только на активном участке траектории (75-80 м). Далее они летели устойчиво, без резких колебаний в полете. При воздушной стрельбе число таких снарядов и уменьшилось до 15, все равно оставаясь высоким. Величина отклонений и число «анормальных РС» наводили испытателей на мысль о необходимости изменения скоро</w:t>
      </w:r>
      <w:r w:rsidRPr="00981AFC">
        <w:rPr>
          <w:rFonts w:ascii="Times New Roman" w:eastAsia="Times New Roman" w:hAnsi="Times New Roman" w:cs="Times New Roman"/>
          <w:sz w:val="24"/>
          <w:szCs w:val="24"/>
          <w:lang w:eastAsia="ru-RU"/>
        </w:rPr>
        <w:softHyphen/>
        <w:t>сти полета боеприпасов.</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Хотя, здесь корректнее оценивать первопричину этого явления - продолжительное время горения РЗ и, соответственно, полета РС на активном участке траектории. Зато военные не придумали ничего умнее, чем внести в ТТТ на доработанный вариант РОС-82 пункт, ограничива</w:t>
      </w:r>
      <w:r w:rsidRPr="00981AFC">
        <w:rPr>
          <w:rFonts w:ascii="Times New Roman" w:eastAsia="Times New Roman" w:hAnsi="Times New Roman" w:cs="Times New Roman"/>
          <w:sz w:val="24"/>
          <w:szCs w:val="24"/>
          <w:lang w:eastAsia="ru-RU"/>
        </w:rPr>
        <w:softHyphen/>
        <w:t>ющий долю «анормальных" боеприпасов до 2-3 процентов (по-видимому, в каждой партии снарядов). Как будто снарядам можно приказать и заставить их лететь прямо в цель!</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Хотя, если бы в причинах этого явления можно было бы разобраться так быстро, разработчики давно устранили бы его. </w:t>
      </w:r>
      <w:proofErr w:type="gramStart"/>
      <w:r w:rsidRPr="00981AFC">
        <w:rPr>
          <w:rFonts w:ascii="Times New Roman" w:eastAsia="Times New Roman" w:hAnsi="Times New Roman" w:cs="Times New Roman"/>
          <w:sz w:val="24"/>
          <w:szCs w:val="24"/>
          <w:lang w:eastAsia="ru-RU"/>
        </w:rPr>
        <w:t>За период испытаний серьезных проблем новое оружие не создавало, если не принимать во внимание один случай, когда снаряд разорвался в 100 м от самолета вме</w:t>
      </w:r>
      <w:r w:rsidRPr="00981AFC">
        <w:rPr>
          <w:rFonts w:ascii="Times New Roman" w:eastAsia="Times New Roman" w:hAnsi="Times New Roman" w:cs="Times New Roman"/>
          <w:sz w:val="24"/>
          <w:szCs w:val="24"/>
          <w:lang w:eastAsia="ru-RU"/>
        </w:rPr>
        <w:softHyphen/>
        <w:t>сто положенных 1500 из-за «неправильного горения трубки» (прежде</w:t>
      </w:r>
      <w:r w:rsidRPr="00981AFC">
        <w:rPr>
          <w:rFonts w:ascii="Times New Roman" w:eastAsia="Times New Roman" w:hAnsi="Times New Roman" w:cs="Times New Roman"/>
          <w:sz w:val="24"/>
          <w:szCs w:val="24"/>
          <w:lang w:eastAsia="ru-RU"/>
        </w:rPr>
        <w:softHyphen/>
        <w:t>временного срабатывания дистанционного взрывателя АГДТ-А).</w:t>
      </w:r>
      <w:proofErr w:type="gramEnd"/>
      <w:r w:rsidRPr="00981AFC">
        <w:rPr>
          <w:rFonts w:ascii="Times New Roman" w:eastAsia="Times New Roman" w:hAnsi="Times New Roman" w:cs="Times New Roman"/>
          <w:sz w:val="24"/>
          <w:szCs w:val="24"/>
          <w:lang w:eastAsia="ru-RU"/>
        </w:rPr>
        <w:t xml:space="preserve"> Однако в 100 м </w:t>
      </w:r>
      <w:proofErr w:type="gramStart"/>
      <w:r w:rsidRPr="00981AFC">
        <w:rPr>
          <w:rFonts w:ascii="Times New Roman" w:eastAsia="Times New Roman" w:hAnsi="Times New Roman" w:cs="Times New Roman"/>
          <w:sz w:val="24"/>
          <w:szCs w:val="24"/>
          <w:lang w:eastAsia="ru-RU"/>
        </w:rPr>
        <w:t>от</w:t>
      </w:r>
      <w:proofErr w:type="gramEnd"/>
      <w:r w:rsidRPr="00981AFC">
        <w:rPr>
          <w:rFonts w:ascii="Times New Roman" w:eastAsia="Times New Roman" w:hAnsi="Times New Roman" w:cs="Times New Roman"/>
          <w:sz w:val="24"/>
          <w:szCs w:val="24"/>
          <w:lang w:eastAsia="ru-RU"/>
        </w:rPr>
        <w:t xml:space="preserve"> пусковой РЗ еще горит, а АГДТ только взводится.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Между тем, если оставить кольцо установки времени срабатывания в положении «П», взрыватель сработает сразу после скручивания крыльчатки, но это уже - «человеческий фактор”, а не «неправильное горение».</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Даже при стрельбе на высоте 5000 м, где температура воздуха была 22</w:t>
      </w:r>
      <w:proofErr w:type="gramStart"/>
      <w:r w:rsidRPr="00981AFC">
        <w:rPr>
          <w:rFonts w:ascii="Times New Roman" w:eastAsia="Times New Roman" w:hAnsi="Times New Roman" w:cs="Times New Roman"/>
          <w:sz w:val="24"/>
          <w:szCs w:val="24"/>
          <w:lang w:eastAsia="ru-RU"/>
        </w:rPr>
        <w:t>°С</w:t>
      </w:r>
      <w:proofErr w:type="gramEnd"/>
      <w:r w:rsidRPr="00981AFC">
        <w:rPr>
          <w:rFonts w:ascii="Times New Roman" w:eastAsia="Times New Roman" w:hAnsi="Times New Roman" w:cs="Times New Roman"/>
          <w:sz w:val="24"/>
          <w:szCs w:val="24"/>
          <w:lang w:eastAsia="ru-RU"/>
        </w:rPr>
        <w:t>, горение РЗ из пороха рецептуры НГВ в камере двигателя с диамет</w:t>
      </w:r>
      <w:r w:rsidRPr="00981AFC">
        <w:rPr>
          <w:rFonts w:ascii="Times New Roman" w:eastAsia="Times New Roman" w:hAnsi="Times New Roman" w:cs="Times New Roman"/>
          <w:sz w:val="24"/>
          <w:szCs w:val="24"/>
          <w:lang w:eastAsia="ru-RU"/>
        </w:rPr>
        <w:softHyphen/>
        <w:t>ром критического сечения сопла 18,9 мм признали нормальным, а полет РС - устойчивым.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Испытатели даже попытались сравнить данные рассеивания при воз</w:t>
      </w:r>
      <w:r w:rsidRPr="00981AFC">
        <w:rPr>
          <w:rFonts w:ascii="Times New Roman" w:eastAsia="Times New Roman" w:hAnsi="Times New Roman" w:cs="Times New Roman"/>
          <w:sz w:val="24"/>
          <w:szCs w:val="24"/>
          <w:lang w:eastAsia="ru-RU"/>
        </w:rPr>
        <w:softHyphen/>
        <w:t xml:space="preserve">душной стрельбе РОС-82 и из </w:t>
      </w:r>
      <w:r w:rsidRPr="00981AFC">
        <w:rPr>
          <w:rFonts w:ascii="Times New Roman" w:eastAsia="Times New Roman" w:hAnsi="Times New Roman" w:cs="Times New Roman"/>
          <w:sz w:val="24"/>
          <w:szCs w:val="24"/>
          <w:lang w:eastAsia="ru-RU"/>
        </w:rPr>
        <w:lastRenderedPageBreak/>
        <w:t xml:space="preserve">АПК-4 (76-мм авиационная безоткатная пушка конструкции </w:t>
      </w:r>
      <w:proofErr w:type="spellStart"/>
      <w:r w:rsidRPr="00981AFC">
        <w:rPr>
          <w:rFonts w:ascii="Times New Roman" w:eastAsia="Times New Roman" w:hAnsi="Times New Roman" w:cs="Times New Roman"/>
          <w:sz w:val="24"/>
          <w:szCs w:val="24"/>
          <w:lang w:eastAsia="ru-RU"/>
        </w:rPr>
        <w:t>В.Л.Курчевского</w:t>
      </w:r>
      <w:proofErr w:type="spellEnd"/>
      <w:r w:rsidRPr="00981AFC">
        <w:rPr>
          <w:rFonts w:ascii="Times New Roman" w:eastAsia="Times New Roman" w:hAnsi="Times New Roman" w:cs="Times New Roman"/>
          <w:sz w:val="24"/>
          <w:szCs w:val="24"/>
          <w:lang w:eastAsia="ru-RU"/>
        </w:rPr>
        <w:t>). Сопоставление показало, что «ракетные снаряды — это большой шаг вперед, хотя и их пока невозмож</w:t>
      </w:r>
      <w:r w:rsidRPr="00981AFC">
        <w:rPr>
          <w:rFonts w:ascii="Times New Roman" w:eastAsia="Times New Roman" w:hAnsi="Times New Roman" w:cs="Times New Roman"/>
          <w:sz w:val="24"/>
          <w:szCs w:val="24"/>
          <w:lang w:eastAsia="ru-RU"/>
        </w:rPr>
        <w:softHyphen/>
        <w:t>но признать безупречными». Величина рассеивания РС в залпе оказа</w:t>
      </w:r>
      <w:r w:rsidRPr="00981AFC">
        <w:rPr>
          <w:rFonts w:ascii="Times New Roman" w:eastAsia="Times New Roman" w:hAnsi="Times New Roman" w:cs="Times New Roman"/>
          <w:sz w:val="24"/>
          <w:szCs w:val="24"/>
          <w:lang w:eastAsia="ru-RU"/>
        </w:rPr>
        <w:softHyphen/>
        <w:t>лась вчетверо меньшей, чем при серийной стрельбе из АПК-4 (стрелять залпом из нее было невозможно). Что поделать, от военных иногда тре</w:t>
      </w:r>
      <w:r w:rsidRPr="00981AFC">
        <w:rPr>
          <w:rFonts w:ascii="Times New Roman" w:eastAsia="Times New Roman" w:hAnsi="Times New Roman" w:cs="Times New Roman"/>
          <w:sz w:val="24"/>
          <w:szCs w:val="24"/>
          <w:lang w:eastAsia="ru-RU"/>
        </w:rPr>
        <w:softHyphen/>
        <w:t>бовали проводить и вот такие некорректные сравнения... Здесь уместнее сопоставлять не пусковые установки, а боезапасы самолета-ракетоносца с машиной, вооруженной безоткатными пушками. А особенность конст</w:t>
      </w:r>
      <w:r w:rsidRPr="00981AFC">
        <w:rPr>
          <w:rFonts w:ascii="Times New Roman" w:eastAsia="Times New Roman" w:hAnsi="Times New Roman" w:cs="Times New Roman"/>
          <w:sz w:val="24"/>
          <w:szCs w:val="24"/>
          <w:lang w:eastAsia="ru-RU"/>
        </w:rPr>
        <w:softHyphen/>
        <w:t xml:space="preserve">рукции </w:t>
      </w:r>
      <w:proofErr w:type="gramStart"/>
      <w:r w:rsidRPr="00981AFC">
        <w:rPr>
          <w:rFonts w:ascii="Times New Roman" w:eastAsia="Times New Roman" w:hAnsi="Times New Roman" w:cs="Times New Roman"/>
          <w:sz w:val="24"/>
          <w:szCs w:val="24"/>
          <w:lang w:eastAsia="ru-RU"/>
        </w:rPr>
        <w:t>пусковых</w:t>
      </w:r>
      <w:proofErr w:type="gramEnd"/>
      <w:r w:rsidRPr="00981AFC">
        <w:rPr>
          <w:rFonts w:ascii="Times New Roman" w:eastAsia="Times New Roman" w:hAnsi="Times New Roman" w:cs="Times New Roman"/>
          <w:sz w:val="24"/>
          <w:szCs w:val="24"/>
          <w:lang w:eastAsia="ru-RU"/>
        </w:rPr>
        <w:t xml:space="preserve"> определяла уже и порядок ведения огня, и тактику боя.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Далее испытатели продолжали, что «дистанционная стрельба РС» (с подрывом БЧ на траектории) требовала обязательного учета поправок на режим полета и среднюю скорость РС при установке угла прицелива</w:t>
      </w:r>
      <w:r w:rsidRPr="00981AFC">
        <w:rPr>
          <w:rFonts w:ascii="Times New Roman" w:eastAsia="Times New Roman" w:hAnsi="Times New Roman" w:cs="Times New Roman"/>
          <w:sz w:val="24"/>
          <w:szCs w:val="24"/>
          <w:lang w:eastAsia="ru-RU"/>
        </w:rPr>
        <w:softHyphen/>
        <w:t>ния. А малый радиус зоны сплошного поражения и ограниченный боезапас на самолете вынуждали точнее определять дистанцию стрельбы. Пилоты утверждали, что повысить эффективность огня можно, установив на самолете дальномер с ошибкой измерения хотя бы 5% от дальности. Было отмечено также, что кучность при стрельбе РОС-82 зависит от дистанции стрельбы, метода целения огня (одиночный, серия, залп) величины углов пикирования (кабрирования). Прицелом ОП-1 КПТ-5 для стрельбы на истребителе И-5 пользоваться затруднитель</w:t>
      </w:r>
      <w:r w:rsidRPr="00981AFC">
        <w:rPr>
          <w:rFonts w:ascii="Times New Roman" w:eastAsia="Times New Roman" w:hAnsi="Times New Roman" w:cs="Times New Roman"/>
          <w:sz w:val="24"/>
          <w:szCs w:val="24"/>
          <w:lang w:eastAsia="ru-RU"/>
        </w:rPr>
        <w:softHyphen/>
        <w:t>но — «при углах прицеливания менее 5° капот самолета скрадывает поле зрения».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Таблица 1.37 Результаты стрельбы 3 января 1937 г. снарядами РОС-82 с самолета И-15</w:t>
      </w:r>
    </w:p>
    <w:tbl>
      <w:tblPr>
        <w:tblW w:w="5940" w:type="dxa"/>
        <w:tblCellSpacing w:w="0" w:type="dxa"/>
        <w:tblCellMar>
          <w:top w:w="45" w:type="dxa"/>
          <w:left w:w="45" w:type="dxa"/>
          <w:bottom w:w="45" w:type="dxa"/>
          <w:right w:w="45" w:type="dxa"/>
        </w:tblCellMar>
        <w:tblLook w:val="04A0" w:firstRow="1" w:lastRow="0" w:firstColumn="1" w:lastColumn="0" w:noHBand="0" w:noVBand="1"/>
      </w:tblPr>
      <w:tblGrid>
        <w:gridCol w:w="1159"/>
        <w:gridCol w:w="1176"/>
        <w:gridCol w:w="1137"/>
        <w:gridCol w:w="1074"/>
        <w:gridCol w:w="803"/>
        <w:gridCol w:w="1420"/>
        <w:gridCol w:w="1156"/>
      </w:tblGrid>
      <w:tr w:rsidR="00981AFC" w:rsidRPr="00981AFC">
        <w:trPr>
          <w:trHeight w:val="135"/>
          <w:tblCellSpacing w:w="0" w:type="dxa"/>
        </w:trPr>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Дальность стрельбы, </w:t>
            </w:r>
            <w:proofErr w:type="gramStart"/>
            <w:r w:rsidRPr="00981AFC">
              <w:rPr>
                <w:rFonts w:ascii="Times New Roman" w:eastAsia="Times New Roman" w:hAnsi="Times New Roman" w:cs="Times New Roman"/>
                <w:sz w:val="24"/>
                <w:szCs w:val="24"/>
                <w:lang w:eastAsia="ru-RU"/>
              </w:rPr>
              <w:t>м</w:t>
            </w:r>
            <w:proofErr w:type="gramEnd"/>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Метод ведения огня</w:t>
            </w:r>
          </w:p>
        </w:tc>
        <w:tc>
          <w:tcPr>
            <w:tcW w:w="2505" w:type="dxa"/>
            <w:gridSpan w:val="3"/>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Показатели рассеивания </w:t>
            </w:r>
            <w:proofErr w:type="gramStart"/>
            <w:r w:rsidRPr="00981AFC">
              <w:rPr>
                <w:rFonts w:ascii="Times New Roman" w:eastAsia="Times New Roman" w:hAnsi="Times New Roman" w:cs="Times New Roman"/>
                <w:sz w:val="24"/>
                <w:szCs w:val="24"/>
                <w:lang w:eastAsia="ru-RU"/>
              </w:rPr>
              <w:t>по</w:t>
            </w:r>
            <w:proofErr w:type="gramEnd"/>
            <w:r w:rsidRPr="00981AFC">
              <w:rPr>
                <w:rFonts w:ascii="Times New Roman" w:eastAsia="Times New Roman" w:hAnsi="Times New Roman" w:cs="Times New Roman"/>
                <w:sz w:val="24"/>
                <w:szCs w:val="24"/>
                <w:lang w:eastAsia="ru-RU"/>
              </w:rPr>
              <w:t>:</w:t>
            </w:r>
          </w:p>
        </w:tc>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Угол пикирования</w:t>
            </w:r>
          </w:p>
        </w:tc>
        <w:tc>
          <w:tcPr>
            <w:tcW w:w="75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Кол </w:t>
            </w:r>
            <w:proofErr w:type="gramStart"/>
            <w:r w:rsidRPr="00981AFC">
              <w:rPr>
                <w:rFonts w:ascii="Times New Roman" w:eastAsia="Times New Roman" w:hAnsi="Times New Roman" w:cs="Times New Roman"/>
                <w:sz w:val="24"/>
                <w:szCs w:val="24"/>
                <w:lang w:eastAsia="ru-RU"/>
              </w:rPr>
              <w:t>-в</w:t>
            </w:r>
            <w:proofErr w:type="gramEnd"/>
            <w:r w:rsidRPr="00981AFC">
              <w:rPr>
                <w:rFonts w:ascii="Times New Roman" w:eastAsia="Times New Roman" w:hAnsi="Times New Roman" w:cs="Times New Roman"/>
                <w:sz w:val="24"/>
                <w:szCs w:val="24"/>
                <w:lang w:eastAsia="ru-RU"/>
              </w:rPr>
              <w:t>о выстрелов</w:t>
            </w:r>
          </w:p>
        </w:tc>
      </w:tr>
      <w:tr w:rsidR="00981AFC" w:rsidRPr="00981AFC">
        <w:trPr>
          <w:trHeight w:val="300"/>
          <w:tblCellSpacing w:w="0" w:type="dxa"/>
        </w:trPr>
        <w:tc>
          <w:tcPr>
            <w:tcW w:w="72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p>
        </w:tc>
        <w:tc>
          <w:tcPr>
            <w:tcW w:w="78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p>
        </w:tc>
        <w:tc>
          <w:tcPr>
            <w:tcW w:w="78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дальности </w:t>
            </w:r>
            <w:proofErr w:type="spellStart"/>
            <w:r w:rsidRPr="00981AFC">
              <w:rPr>
                <w:rFonts w:ascii="Times New Roman" w:eastAsia="Times New Roman" w:hAnsi="Times New Roman" w:cs="Times New Roman"/>
                <w:sz w:val="24"/>
                <w:szCs w:val="24"/>
                <w:lang w:eastAsia="ru-RU"/>
              </w:rPr>
              <w:t>Вд</w:t>
            </w:r>
            <w:proofErr w:type="spellEnd"/>
            <w:r w:rsidRPr="00981AFC">
              <w:rPr>
                <w:rFonts w:ascii="Times New Roman" w:eastAsia="Times New Roman" w:hAnsi="Times New Roman" w:cs="Times New Roman"/>
                <w:sz w:val="24"/>
                <w:szCs w:val="24"/>
                <w:lang w:eastAsia="ru-RU"/>
              </w:rPr>
              <w:t>, м</w:t>
            </w:r>
          </w:p>
        </w:tc>
        <w:tc>
          <w:tcPr>
            <w:tcW w:w="78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боковому </w:t>
            </w:r>
            <w:proofErr w:type="spellStart"/>
            <w:r w:rsidRPr="00981AFC">
              <w:rPr>
                <w:rFonts w:ascii="Times New Roman" w:eastAsia="Times New Roman" w:hAnsi="Times New Roman" w:cs="Times New Roman"/>
                <w:sz w:val="24"/>
                <w:szCs w:val="24"/>
                <w:lang w:eastAsia="ru-RU"/>
              </w:rPr>
              <w:t>Вб</w:t>
            </w:r>
            <w:proofErr w:type="gramStart"/>
            <w:r w:rsidRPr="00981AFC">
              <w:rPr>
                <w:rFonts w:ascii="Times New Roman" w:eastAsia="Times New Roman" w:hAnsi="Times New Roman" w:cs="Times New Roman"/>
                <w:sz w:val="24"/>
                <w:szCs w:val="24"/>
                <w:lang w:eastAsia="ru-RU"/>
              </w:rPr>
              <w:t>,м</w:t>
            </w:r>
            <w:proofErr w:type="spellEnd"/>
            <w:proofErr w:type="gramEnd"/>
          </w:p>
        </w:tc>
        <w:tc>
          <w:tcPr>
            <w:tcW w:w="78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по высоте</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r>
            <w:proofErr w:type="spellStart"/>
            <w:r w:rsidRPr="00981AFC">
              <w:rPr>
                <w:rFonts w:ascii="Times New Roman" w:eastAsia="Times New Roman" w:hAnsi="Times New Roman" w:cs="Times New Roman"/>
                <w:sz w:val="24"/>
                <w:szCs w:val="24"/>
                <w:lang w:eastAsia="ru-RU"/>
              </w:rPr>
              <w:t>Вд</w:t>
            </w:r>
            <w:proofErr w:type="spellEnd"/>
            <w:r w:rsidRPr="00981AFC">
              <w:rPr>
                <w:rFonts w:ascii="Times New Roman" w:eastAsia="Times New Roman" w:hAnsi="Times New Roman" w:cs="Times New Roman"/>
                <w:sz w:val="24"/>
                <w:szCs w:val="24"/>
                <w:lang w:eastAsia="ru-RU"/>
              </w:rPr>
              <w:t>/х</w:t>
            </w:r>
          </w:p>
        </w:tc>
        <w:tc>
          <w:tcPr>
            <w:tcW w:w="72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p>
        </w:tc>
        <w:tc>
          <w:tcPr>
            <w:tcW w:w="75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p>
        </w:tc>
      </w:tr>
      <w:tr w:rsidR="00981AFC" w:rsidRPr="00981AFC">
        <w:trPr>
          <w:trHeight w:val="135"/>
          <w:tblCellSpacing w:w="0" w:type="dxa"/>
        </w:trPr>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1800</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одиночная</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1/163</w:t>
            </w:r>
          </w:p>
        </w:tc>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w:t>
            </w:r>
          </w:p>
        </w:tc>
        <w:tc>
          <w:tcPr>
            <w:tcW w:w="75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16</w:t>
            </w:r>
          </w:p>
        </w:tc>
      </w:tr>
      <w:tr w:rsidR="00981AFC" w:rsidRPr="00981AFC">
        <w:trPr>
          <w:trHeight w:val="135"/>
          <w:tblCellSpacing w:w="0" w:type="dxa"/>
        </w:trPr>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1000</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одиночная</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II</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13</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1/91</w:t>
            </w:r>
          </w:p>
        </w:tc>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w:t>
            </w:r>
          </w:p>
        </w:tc>
        <w:tc>
          <w:tcPr>
            <w:tcW w:w="75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18</w:t>
            </w:r>
          </w:p>
        </w:tc>
      </w:tr>
      <w:tr w:rsidR="00981AFC" w:rsidRPr="00981AFC">
        <w:trPr>
          <w:trHeight w:val="135"/>
          <w:tblCellSpacing w:w="0" w:type="dxa"/>
        </w:trPr>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2800</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одиночная</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16</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13</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1/175</w:t>
            </w:r>
          </w:p>
        </w:tc>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-45*</w:t>
            </w:r>
          </w:p>
        </w:tc>
        <w:tc>
          <w:tcPr>
            <w:tcW w:w="75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35</w:t>
            </w:r>
          </w:p>
        </w:tc>
      </w:tr>
      <w:tr w:rsidR="00981AFC" w:rsidRPr="00981AFC">
        <w:trPr>
          <w:trHeight w:val="135"/>
          <w:tblCellSpacing w:w="0" w:type="dxa"/>
        </w:trPr>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2800</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залповая</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10</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w:t>
            </w:r>
          </w:p>
        </w:tc>
        <w:tc>
          <w:tcPr>
            <w:tcW w:w="78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1/280</w:t>
            </w:r>
          </w:p>
        </w:tc>
        <w:tc>
          <w:tcPr>
            <w:tcW w:w="72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-45°</w:t>
            </w:r>
          </w:p>
        </w:tc>
        <w:tc>
          <w:tcPr>
            <w:tcW w:w="75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w:t>
            </w:r>
          </w:p>
        </w:tc>
      </w:tr>
      <w:tr w:rsidR="00981AFC" w:rsidRPr="00981AFC">
        <w:trPr>
          <w:trHeight w:val="135"/>
          <w:tblCellSpacing w:w="0" w:type="dxa"/>
        </w:trPr>
        <w:tc>
          <w:tcPr>
            <w:tcW w:w="5820" w:type="dxa"/>
            <w:gridSpan w:val="7"/>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Для сравнения с результатами стрельбы снарядами РОС-82 с истребителя И-16:</w:t>
            </w:r>
          </w:p>
        </w:tc>
      </w:tr>
      <w:tr w:rsidR="00981AFC" w:rsidRPr="00981AFC">
        <w:trPr>
          <w:trHeight w:val="150"/>
          <w:tblCellSpacing w:w="0" w:type="dxa"/>
        </w:trPr>
        <w:tc>
          <w:tcPr>
            <w:tcW w:w="72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1000</w:t>
            </w:r>
          </w:p>
        </w:tc>
        <w:tc>
          <w:tcPr>
            <w:tcW w:w="78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залп парой</w:t>
            </w:r>
          </w:p>
        </w:tc>
        <w:tc>
          <w:tcPr>
            <w:tcW w:w="78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8,6</w:t>
            </w:r>
          </w:p>
        </w:tc>
        <w:tc>
          <w:tcPr>
            <w:tcW w:w="78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12</w:t>
            </w:r>
          </w:p>
        </w:tc>
        <w:tc>
          <w:tcPr>
            <w:tcW w:w="78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1/117</w:t>
            </w:r>
          </w:p>
        </w:tc>
        <w:tc>
          <w:tcPr>
            <w:tcW w:w="72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w:t>
            </w:r>
          </w:p>
        </w:tc>
        <w:tc>
          <w:tcPr>
            <w:tcW w:w="75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w:t>
            </w:r>
          </w:p>
        </w:tc>
      </w:tr>
    </w:tbl>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По подвижным воздушным целям на испытаниях не стреляли из-за невозможности установить АГДТ на дистанцию срабатывания менее 1500 </w:t>
      </w:r>
      <w:proofErr w:type="gramStart"/>
      <w:r w:rsidRPr="00981AFC">
        <w:rPr>
          <w:rFonts w:ascii="Times New Roman" w:eastAsia="Times New Roman" w:hAnsi="Times New Roman" w:cs="Times New Roman"/>
          <w:sz w:val="24"/>
          <w:szCs w:val="24"/>
          <w:lang w:eastAsia="ru-RU"/>
        </w:rPr>
        <w:t>м</w:t>
      </w:r>
      <w:proofErr w:type="gramEnd"/>
      <w:r w:rsidRPr="00981AFC">
        <w:rPr>
          <w:rFonts w:ascii="Times New Roman" w:eastAsia="Times New Roman" w:hAnsi="Times New Roman" w:cs="Times New Roman"/>
          <w:sz w:val="24"/>
          <w:szCs w:val="24"/>
          <w:lang w:eastAsia="ru-RU"/>
        </w:rPr>
        <w:t xml:space="preserve"> что при отсутствии специального прицела для стрельбы РС бы</w:t>
      </w:r>
      <w:r w:rsidRPr="00981AFC">
        <w:rPr>
          <w:rFonts w:ascii="Times New Roman" w:eastAsia="Times New Roman" w:hAnsi="Times New Roman" w:cs="Times New Roman"/>
          <w:sz w:val="24"/>
          <w:szCs w:val="24"/>
          <w:lang w:eastAsia="ru-RU"/>
        </w:rPr>
        <w:softHyphen/>
        <w:t>ло опасно для буксировщика мишени. Сказалось и отсутствие конусов с буксировочными тросами длиной 1000м - при меньшей их длине стре</w:t>
      </w:r>
      <w:r w:rsidRPr="00981AFC">
        <w:rPr>
          <w:rFonts w:ascii="Times New Roman" w:eastAsia="Times New Roman" w:hAnsi="Times New Roman" w:cs="Times New Roman"/>
          <w:sz w:val="24"/>
          <w:szCs w:val="24"/>
          <w:lang w:eastAsia="ru-RU"/>
        </w:rPr>
        <w:softHyphen/>
        <w:t>лять РС опасно для буксировщика. Новое оружие требовало и новой мишени - конуса размерами 2x8 м (они были только у зенитчиков), по</w:t>
      </w:r>
      <w:r w:rsidRPr="00981AFC">
        <w:rPr>
          <w:rFonts w:ascii="Times New Roman" w:eastAsia="Times New Roman" w:hAnsi="Times New Roman" w:cs="Times New Roman"/>
          <w:sz w:val="24"/>
          <w:szCs w:val="24"/>
          <w:lang w:eastAsia="ru-RU"/>
        </w:rPr>
        <w:softHyphen/>
        <w:t xml:space="preserve">скольку </w:t>
      </w:r>
      <w:r w:rsidRPr="00981AFC">
        <w:rPr>
          <w:rFonts w:ascii="Times New Roman" w:eastAsia="Times New Roman" w:hAnsi="Times New Roman" w:cs="Times New Roman"/>
          <w:sz w:val="24"/>
          <w:szCs w:val="24"/>
          <w:lang w:eastAsia="ru-RU"/>
        </w:rPr>
        <w:lastRenderedPageBreak/>
        <w:t>имеющиеся в авиации для отработки пулеметной стрельбы бы</w:t>
      </w:r>
      <w:r w:rsidRPr="00981AFC">
        <w:rPr>
          <w:rFonts w:ascii="Times New Roman" w:eastAsia="Times New Roman" w:hAnsi="Times New Roman" w:cs="Times New Roman"/>
          <w:sz w:val="24"/>
          <w:szCs w:val="24"/>
          <w:lang w:eastAsia="ru-RU"/>
        </w:rPr>
        <w:softHyphen/>
        <w:t>ли малы и на дистанции 1500 м едва заметны, что сильно исказило бы результаты огня.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По итогам испытаний, к достоинствам РОС-82 отнесли то, что воо</w:t>
      </w:r>
      <w:r w:rsidRPr="00981AFC">
        <w:rPr>
          <w:rFonts w:ascii="Times New Roman" w:eastAsia="Times New Roman" w:hAnsi="Times New Roman" w:cs="Times New Roman"/>
          <w:sz w:val="24"/>
          <w:szCs w:val="24"/>
          <w:lang w:eastAsia="ru-RU"/>
        </w:rPr>
        <w:softHyphen/>
        <w:t>ружение истребителей оружием калибра 82 мм с боезапасом в шесть РС - не предел даже для истребителя И-5. При этом «самолеты получают возможность огневого нападения на воздушную цель за пределами зоны поражения малокалиберными пушками противника». Кроме того, «лет</w:t>
      </w:r>
      <w:r w:rsidRPr="00981AFC">
        <w:rPr>
          <w:rFonts w:ascii="Times New Roman" w:eastAsia="Times New Roman" w:hAnsi="Times New Roman" w:cs="Times New Roman"/>
          <w:sz w:val="24"/>
          <w:szCs w:val="24"/>
          <w:lang w:eastAsia="ru-RU"/>
        </w:rPr>
        <w:softHyphen/>
        <w:t xml:space="preserve">чики получают возможность эффективно обстреливать живые и </w:t>
      </w:r>
      <w:proofErr w:type="spellStart"/>
      <w:r w:rsidRPr="00981AFC">
        <w:rPr>
          <w:rFonts w:ascii="Times New Roman" w:eastAsia="Times New Roman" w:hAnsi="Times New Roman" w:cs="Times New Roman"/>
          <w:sz w:val="24"/>
          <w:szCs w:val="24"/>
          <w:lang w:eastAsia="ru-RU"/>
        </w:rPr>
        <w:t>малоук</w:t>
      </w:r>
      <w:proofErr w:type="spellEnd"/>
      <w:r w:rsidRPr="00981AFC">
        <w:rPr>
          <w:rFonts w:ascii="Times New Roman" w:eastAsia="Times New Roman" w:hAnsi="Times New Roman" w:cs="Times New Roman"/>
          <w:sz w:val="24"/>
          <w:szCs w:val="24"/>
          <w:lang w:eastAsia="ru-RU"/>
        </w:rPr>
        <w:t>-решенные наземные цели, а равно подлодки и мелкие суда с пикирова</w:t>
      </w:r>
      <w:r w:rsidRPr="00981AFC">
        <w:rPr>
          <w:rFonts w:ascii="Times New Roman" w:eastAsia="Times New Roman" w:hAnsi="Times New Roman" w:cs="Times New Roman"/>
          <w:sz w:val="24"/>
          <w:szCs w:val="24"/>
          <w:lang w:eastAsia="ru-RU"/>
        </w:rPr>
        <w:softHyphen/>
        <w:t>ния (при наличии бронебойного РС) на удалении до 4000 м и с бреюще</w:t>
      </w:r>
      <w:r w:rsidRPr="00981AFC">
        <w:rPr>
          <w:rFonts w:ascii="Times New Roman" w:eastAsia="Times New Roman" w:hAnsi="Times New Roman" w:cs="Times New Roman"/>
          <w:sz w:val="24"/>
          <w:szCs w:val="24"/>
          <w:lang w:eastAsia="ru-RU"/>
        </w:rPr>
        <w:softHyphen/>
        <w:t>го полета до 1500 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Таблица 1.38 Характер изменения ЛТХ истребителя И-15 после переоборудования в ракетоносец</w:t>
      </w:r>
    </w:p>
    <w:tbl>
      <w:tblPr>
        <w:tblW w:w="5925" w:type="dxa"/>
        <w:tblCellSpacing w:w="0" w:type="dxa"/>
        <w:tblCellMar>
          <w:top w:w="45" w:type="dxa"/>
          <w:left w:w="45" w:type="dxa"/>
          <w:bottom w:w="45" w:type="dxa"/>
          <w:right w:w="45" w:type="dxa"/>
        </w:tblCellMar>
        <w:tblLook w:val="04A0" w:firstRow="1" w:lastRow="0" w:firstColumn="1" w:lastColumn="0" w:noHBand="0" w:noVBand="1"/>
      </w:tblPr>
      <w:tblGrid>
        <w:gridCol w:w="2282"/>
        <w:gridCol w:w="1936"/>
        <w:gridCol w:w="1707"/>
      </w:tblGrid>
      <w:tr w:rsidR="00981AFC" w:rsidRPr="00981AFC">
        <w:trPr>
          <w:trHeight w:val="510"/>
          <w:tblCellSpacing w:w="0" w:type="dxa"/>
        </w:trPr>
        <w:tc>
          <w:tcPr>
            <w:tcW w:w="256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Летные и технические характеристики</w:t>
            </w:r>
          </w:p>
        </w:tc>
        <w:tc>
          <w:tcPr>
            <w:tcW w:w="1530"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И-15.</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r>
            <w:proofErr w:type="gramStart"/>
            <w:r w:rsidRPr="00981AFC">
              <w:rPr>
                <w:rFonts w:ascii="Times New Roman" w:eastAsia="Times New Roman" w:hAnsi="Times New Roman" w:cs="Times New Roman"/>
                <w:sz w:val="24"/>
                <w:szCs w:val="24"/>
                <w:lang w:eastAsia="ru-RU"/>
              </w:rPr>
              <w:t>необорудованный</w:t>
            </w:r>
            <w:proofErr w:type="gramEnd"/>
            <w:r w:rsidRPr="00981AFC">
              <w:rPr>
                <w:rFonts w:ascii="Times New Roman" w:eastAsia="Times New Roman" w:hAnsi="Times New Roman" w:cs="Times New Roman"/>
                <w:sz w:val="24"/>
                <w:szCs w:val="24"/>
                <w:lang w:eastAsia="ru-RU"/>
              </w:rPr>
              <w:t xml:space="preserve"> для стрельбы РС</w:t>
            </w:r>
          </w:p>
        </w:tc>
        <w:tc>
          <w:tcPr>
            <w:tcW w:w="154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И-15,</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r>
            <w:proofErr w:type="gramStart"/>
            <w:r w:rsidRPr="00981AFC">
              <w:rPr>
                <w:rFonts w:ascii="Times New Roman" w:eastAsia="Times New Roman" w:hAnsi="Times New Roman" w:cs="Times New Roman"/>
                <w:sz w:val="24"/>
                <w:szCs w:val="24"/>
                <w:lang w:eastAsia="ru-RU"/>
              </w:rPr>
              <w:t>оборудованный</w:t>
            </w:r>
            <w:proofErr w:type="gramEnd"/>
            <w:r w:rsidRPr="00981AFC">
              <w:rPr>
                <w:rFonts w:ascii="Times New Roman" w:eastAsia="Times New Roman" w:hAnsi="Times New Roman" w:cs="Times New Roman"/>
                <w:sz w:val="24"/>
                <w:szCs w:val="24"/>
                <w:lang w:eastAsia="ru-RU"/>
              </w:rPr>
              <w:t xml:space="preserve"> для стрельбы РС-82</w:t>
            </w:r>
          </w:p>
        </w:tc>
      </w:tr>
      <w:tr w:rsidR="00981AFC" w:rsidRPr="00981AFC">
        <w:trPr>
          <w:trHeight w:val="120"/>
          <w:tblCellSpacing w:w="0" w:type="dxa"/>
        </w:trPr>
        <w:tc>
          <w:tcPr>
            <w:tcW w:w="5805" w:type="dxa"/>
            <w:gridSpan w:val="3"/>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Скорость максимальная, </w:t>
            </w:r>
            <w:proofErr w:type="gramStart"/>
            <w:r w:rsidRPr="00981AFC">
              <w:rPr>
                <w:rFonts w:ascii="Times New Roman" w:eastAsia="Times New Roman" w:hAnsi="Times New Roman" w:cs="Times New Roman"/>
                <w:sz w:val="24"/>
                <w:szCs w:val="24"/>
                <w:lang w:eastAsia="ru-RU"/>
              </w:rPr>
              <w:t>км</w:t>
            </w:r>
            <w:proofErr w:type="gramEnd"/>
            <w:r w:rsidRPr="00981AFC">
              <w:rPr>
                <w:rFonts w:ascii="Times New Roman" w:eastAsia="Times New Roman" w:hAnsi="Times New Roman" w:cs="Times New Roman"/>
                <w:sz w:val="24"/>
                <w:szCs w:val="24"/>
                <w:lang w:eastAsia="ru-RU"/>
              </w:rPr>
              <w:t>/ч:</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у земли</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324</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304</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на высоте 3000 м</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350</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335</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на высоте 5000 м</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326</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323</w:t>
            </w:r>
          </w:p>
        </w:tc>
      </w:tr>
      <w:tr w:rsidR="00981AFC" w:rsidRPr="00981AFC">
        <w:trPr>
          <w:trHeight w:val="105"/>
          <w:tblCellSpacing w:w="0" w:type="dxa"/>
        </w:trPr>
        <w:tc>
          <w:tcPr>
            <w:tcW w:w="2565" w:type="dxa"/>
            <w:hideMark/>
          </w:tcPr>
          <w:p w:rsidR="00981AFC" w:rsidRPr="00981AFC" w:rsidRDefault="00981AFC" w:rsidP="00981AFC">
            <w:pPr>
              <w:spacing w:after="240" w:line="10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Время набора высоты 5000 м, мин</w:t>
            </w:r>
          </w:p>
        </w:tc>
        <w:tc>
          <w:tcPr>
            <w:tcW w:w="1530" w:type="dxa"/>
            <w:hideMark/>
          </w:tcPr>
          <w:p w:rsidR="00981AFC" w:rsidRPr="00981AFC" w:rsidRDefault="00981AFC" w:rsidP="00981AFC">
            <w:pPr>
              <w:spacing w:after="240" w:line="10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6.2</w:t>
            </w:r>
          </w:p>
        </w:tc>
        <w:tc>
          <w:tcPr>
            <w:tcW w:w="1545" w:type="dxa"/>
            <w:hideMark/>
          </w:tcPr>
          <w:p w:rsidR="00981AFC" w:rsidRPr="00981AFC" w:rsidRDefault="00981AFC" w:rsidP="00981AFC">
            <w:pPr>
              <w:spacing w:after="240" w:line="10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8,8</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Практический потолок, </w:t>
            </w:r>
            <w:proofErr w:type="gramStart"/>
            <w:r w:rsidRPr="00981AFC">
              <w:rPr>
                <w:rFonts w:ascii="Times New Roman" w:eastAsia="Times New Roman" w:hAnsi="Times New Roman" w:cs="Times New Roman"/>
                <w:sz w:val="24"/>
                <w:szCs w:val="24"/>
                <w:lang w:eastAsia="ru-RU"/>
              </w:rPr>
              <w:t>м</w:t>
            </w:r>
            <w:proofErr w:type="gramEnd"/>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9800</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8400</w:t>
            </w:r>
          </w:p>
        </w:tc>
      </w:tr>
      <w:tr w:rsidR="00981AFC" w:rsidRPr="00981AFC">
        <w:trPr>
          <w:trHeight w:val="120"/>
          <w:tblCellSpacing w:w="0" w:type="dxa"/>
        </w:trPr>
        <w:tc>
          <w:tcPr>
            <w:tcW w:w="5805" w:type="dxa"/>
            <w:gridSpan w:val="3"/>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Масса, </w:t>
            </w:r>
            <w:proofErr w:type="gramStart"/>
            <w:r w:rsidRPr="00981AFC">
              <w:rPr>
                <w:rFonts w:ascii="Times New Roman" w:eastAsia="Times New Roman" w:hAnsi="Times New Roman" w:cs="Times New Roman"/>
                <w:sz w:val="24"/>
                <w:szCs w:val="24"/>
                <w:lang w:eastAsia="ru-RU"/>
              </w:rPr>
              <w:t>кг</w:t>
            </w:r>
            <w:proofErr w:type="gramEnd"/>
            <w:r w:rsidRPr="00981AFC">
              <w:rPr>
                <w:rFonts w:ascii="Times New Roman" w:eastAsia="Times New Roman" w:hAnsi="Times New Roman" w:cs="Times New Roman"/>
                <w:sz w:val="24"/>
                <w:szCs w:val="24"/>
                <w:lang w:eastAsia="ru-RU"/>
              </w:rPr>
              <w:t>:</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полетная</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1357</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1563</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орудий без РС</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32</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орудий с РС</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74</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пустого самолета и 4-х пулеметов</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1149</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lastRenderedPageBreak/>
              <w:t>-полезной нагрузки</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r>
            <w:r w:rsidRPr="00981AFC">
              <w:rPr>
                <w:rFonts w:ascii="Times New Roman" w:eastAsia="Times New Roman" w:hAnsi="Times New Roman" w:cs="Times New Roman"/>
                <w:sz w:val="24"/>
                <w:szCs w:val="24"/>
                <w:lang w:eastAsia="ru-RU"/>
              </w:rPr>
              <w:lastRenderedPageBreak/>
              <w:t>386</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r>
            <w:r w:rsidRPr="00981AFC">
              <w:rPr>
                <w:rFonts w:ascii="Times New Roman" w:eastAsia="Times New Roman" w:hAnsi="Times New Roman" w:cs="Times New Roman"/>
                <w:sz w:val="24"/>
                <w:szCs w:val="24"/>
                <w:lang w:eastAsia="ru-RU"/>
              </w:rPr>
              <w:lastRenderedPageBreak/>
              <w:t>386</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t>- пилота с парашютом</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90</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90</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патронов</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64</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шести РС</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42</w:t>
            </w:r>
          </w:p>
        </w:tc>
      </w:tr>
      <w:tr w:rsidR="00981AFC" w:rsidRPr="00981AFC">
        <w:trPr>
          <w:trHeight w:val="120"/>
          <w:tblCellSpacing w:w="0" w:type="dxa"/>
        </w:trPr>
        <w:tc>
          <w:tcPr>
            <w:tcW w:w="256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горючего</w:t>
            </w:r>
          </w:p>
        </w:tc>
        <w:tc>
          <w:tcPr>
            <w:tcW w:w="153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166</w:t>
            </w:r>
          </w:p>
        </w:tc>
        <w:tc>
          <w:tcPr>
            <w:tcW w:w="154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166</w:t>
            </w:r>
          </w:p>
        </w:tc>
      </w:tr>
      <w:tr w:rsidR="00981AFC" w:rsidRPr="00981AFC">
        <w:trPr>
          <w:trHeight w:val="135"/>
          <w:tblCellSpacing w:w="0" w:type="dxa"/>
        </w:trPr>
        <w:tc>
          <w:tcPr>
            <w:tcW w:w="256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масла</w:t>
            </w:r>
          </w:p>
        </w:tc>
        <w:tc>
          <w:tcPr>
            <w:tcW w:w="153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20</w:t>
            </w:r>
          </w:p>
        </w:tc>
        <w:tc>
          <w:tcPr>
            <w:tcW w:w="154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20</w:t>
            </w:r>
          </w:p>
        </w:tc>
      </w:tr>
    </w:tbl>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Отдельным пунктом значилось, что скорострельность установок </w:t>
      </w:r>
      <w:proofErr w:type="gramStart"/>
      <w:r w:rsidRPr="00981AFC">
        <w:rPr>
          <w:rFonts w:ascii="Times New Roman" w:eastAsia="Times New Roman" w:hAnsi="Times New Roman" w:cs="Times New Roman"/>
          <w:sz w:val="24"/>
          <w:szCs w:val="24"/>
          <w:lang w:eastAsia="ru-RU"/>
        </w:rPr>
        <w:t>-н</w:t>
      </w:r>
      <w:proofErr w:type="gramEnd"/>
      <w:r w:rsidRPr="00981AFC">
        <w:rPr>
          <w:rFonts w:ascii="Times New Roman" w:eastAsia="Times New Roman" w:hAnsi="Times New Roman" w:cs="Times New Roman"/>
          <w:sz w:val="24"/>
          <w:szCs w:val="24"/>
          <w:lang w:eastAsia="ru-RU"/>
        </w:rPr>
        <w:t>еограниченная, а ее масса и габариты - незначительные. Пилот мог комбинировать метод стрельбы как прибором управления огнем (оди</w:t>
      </w:r>
      <w:r w:rsidRPr="00981AFC">
        <w:rPr>
          <w:rFonts w:ascii="Times New Roman" w:eastAsia="Times New Roman" w:hAnsi="Times New Roman" w:cs="Times New Roman"/>
          <w:sz w:val="24"/>
          <w:szCs w:val="24"/>
          <w:lang w:eastAsia="ru-RU"/>
        </w:rPr>
        <w:softHyphen/>
        <w:t>ночный, серийный, залповый), так и установкой времени срабатывания дистанционных трубок («завеса», «накрывающая группа» и пр.) на сна</w:t>
      </w:r>
      <w:r w:rsidRPr="00981AFC">
        <w:rPr>
          <w:rFonts w:ascii="Times New Roman" w:eastAsia="Times New Roman" w:hAnsi="Times New Roman" w:cs="Times New Roman"/>
          <w:sz w:val="24"/>
          <w:szCs w:val="24"/>
          <w:lang w:eastAsia="ru-RU"/>
        </w:rPr>
        <w:softHyphen/>
        <w:t>рядах. Была отмечена также простота в обращении с новым оружием, гарантирующая быструю и результативную подготовку личного состава.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В качестве недостатков вооружения фигурировала незначительная Средняя скорость РС, недостаточная для стрельбы по современным ско</w:t>
      </w:r>
      <w:r w:rsidRPr="00981AFC">
        <w:rPr>
          <w:rFonts w:ascii="Times New Roman" w:eastAsia="Times New Roman" w:hAnsi="Times New Roman" w:cs="Times New Roman"/>
          <w:sz w:val="24"/>
          <w:szCs w:val="24"/>
          <w:lang w:eastAsia="ru-RU"/>
        </w:rPr>
        <w:softHyphen/>
        <w:t>ростным воздушным целям. Она</w:t>
      </w:r>
      <w:proofErr w:type="gramStart"/>
      <w:r w:rsidRPr="00981AFC">
        <w:rPr>
          <w:rFonts w:ascii="Times New Roman" w:eastAsia="Times New Roman" w:hAnsi="Times New Roman" w:cs="Times New Roman"/>
          <w:sz w:val="24"/>
          <w:szCs w:val="24"/>
          <w:lang w:eastAsia="ru-RU"/>
        </w:rPr>
        <w:t>.</w:t>
      </w:r>
      <w:proofErr w:type="gramEnd"/>
      <w:r w:rsidRPr="00981AFC">
        <w:rPr>
          <w:rFonts w:ascii="Times New Roman" w:eastAsia="Times New Roman" w:hAnsi="Times New Roman" w:cs="Times New Roman"/>
          <w:sz w:val="24"/>
          <w:szCs w:val="24"/>
          <w:lang w:eastAsia="ru-RU"/>
        </w:rPr>
        <w:t xml:space="preserve"> </w:t>
      </w:r>
      <w:proofErr w:type="gramStart"/>
      <w:r w:rsidRPr="00981AFC">
        <w:rPr>
          <w:rFonts w:ascii="Times New Roman" w:eastAsia="Times New Roman" w:hAnsi="Times New Roman" w:cs="Times New Roman"/>
          <w:sz w:val="24"/>
          <w:szCs w:val="24"/>
          <w:lang w:eastAsia="ru-RU"/>
        </w:rPr>
        <w:t>к</w:t>
      </w:r>
      <w:proofErr w:type="gramEnd"/>
      <w:r w:rsidRPr="00981AFC">
        <w:rPr>
          <w:rFonts w:ascii="Times New Roman" w:eastAsia="Times New Roman" w:hAnsi="Times New Roman" w:cs="Times New Roman"/>
          <w:sz w:val="24"/>
          <w:szCs w:val="24"/>
          <w:lang w:eastAsia="ru-RU"/>
        </w:rPr>
        <w:t xml:space="preserve"> тому же, завис ил а от режима пол. та носителя, что было чревато усложнением конструкции прицела. Поми</w:t>
      </w:r>
      <w:r w:rsidRPr="00981AFC">
        <w:rPr>
          <w:rFonts w:ascii="Times New Roman" w:eastAsia="Times New Roman" w:hAnsi="Times New Roman" w:cs="Times New Roman"/>
          <w:sz w:val="24"/>
          <w:szCs w:val="24"/>
          <w:lang w:eastAsia="ru-RU"/>
        </w:rPr>
        <w:softHyphen/>
        <w:t>мо того, для создания зоны сплошного поражения на дистанциях стрель</w:t>
      </w:r>
      <w:r w:rsidRPr="00981AFC">
        <w:rPr>
          <w:rFonts w:ascii="Times New Roman" w:eastAsia="Times New Roman" w:hAnsi="Times New Roman" w:cs="Times New Roman"/>
          <w:sz w:val="24"/>
          <w:szCs w:val="24"/>
          <w:lang w:eastAsia="ru-RU"/>
        </w:rPr>
        <w:softHyphen/>
        <w:t xml:space="preserve">бы до 1500 м (а свыше ее - зоны действительного поражения), </w:t>
      </w:r>
      <w:proofErr w:type="gramStart"/>
      <w:r w:rsidRPr="00981AFC">
        <w:rPr>
          <w:rFonts w:ascii="Times New Roman" w:eastAsia="Times New Roman" w:hAnsi="Times New Roman" w:cs="Times New Roman"/>
          <w:sz w:val="24"/>
          <w:szCs w:val="24"/>
          <w:lang w:eastAsia="ru-RU"/>
        </w:rPr>
        <w:t>штатною</w:t>
      </w:r>
      <w:proofErr w:type="gramEnd"/>
      <w:r w:rsidRPr="00981AFC">
        <w:rPr>
          <w:rFonts w:ascii="Times New Roman" w:eastAsia="Times New Roman" w:hAnsi="Times New Roman" w:cs="Times New Roman"/>
          <w:sz w:val="24"/>
          <w:szCs w:val="24"/>
          <w:lang w:eastAsia="ru-RU"/>
        </w:rPr>
        <w:t xml:space="preserve"> боезапаса явно не </w:t>
      </w:r>
      <w:proofErr w:type="spellStart"/>
      <w:r w:rsidRPr="00981AFC">
        <w:rPr>
          <w:rFonts w:ascii="Times New Roman" w:eastAsia="Times New Roman" w:hAnsi="Times New Roman" w:cs="Times New Roman"/>
          <w:sz w:val="24"/>
          <w:szCs w:val="24"/>
          <w:lang w:eastAsia="ru-RU"/>
        </w:rPr>
        <w:t>хватшго</w:t>
      </w:r>
      <w:proofErr w:type="spellEnd"/>
      <w:r w:rsidRPr="00981AFC">
        <w:rPr>
          <w:rFonts w:ascii="Times New Roman" w:eastAsia="Times New Roman" w:hAnsi="Times New Roman" w:cs="Times New Roman"/>
          <w:sz w:val="24"/>
          <w:szCs w:val="24"/>
          <w:lang w:eastAsia="ru-RU"/>
        </w:rPr>
        <w:t>, что вынуждало атаковать цель подразделени</w:t>
      </w:r>
      <w:r w:rsidRPr="00981AFC">
        <w:rPr>
          <w:rFonts w:ascii="Times New Roman" w:eastAsia="Times New Roman" w:hAnsi="Times New Roman" w:cs="Times New Roman"/>
          <w:sz w:val="24"/>
          <w:szCs w:val="24"/>
          <w:lang w:eastAsia="ru-RU"/>
        </w:rPr>
        <w:softHyphen/>
        <w:t>ем не менее звена.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А вот далее пилоты начали просто «блажить», заявляя, что мощность РОС-82 по калибру мала, поскольку доля БЧ составляет 53,5% от общей массы снаряда, а </w:t>
      </w:r>
      <w:proofErr w:type="gramStart"/>
      <w:r w:rsidRPr="00981AFC">
        <w:rPr>
          <w:rFonts w:ascii="Times New Roman" w:eastAsia="Times New Roman" w:hAnsi="Times New Roman" w:cs="Times New Roman"/>
          <w:sz w:val="24"/>
          <w:szCs w:val="24"/>
          <w:lang w:eastAsia="ru-RU"/>
        </w:rPr>
        <w:t>ВВ</w:t>
      </w:r>
      <w:proofErr w:type="gramEnd"/>
      <w:r w:rsidRPr="00981AFC">
        <w:rPr>
          <w:rFonts w:ascii="Times New Roman" w:eastAsia="Times New Roman" w:hAnsi="Times New Roman" w:cs="Times New Roman"/>
          <w:sz w:val="24"/>
          <w:szCs w:val="24"/>
          <w:lang w:eastAsia="ru-RU"/>
        </w:rPr>
        <w:t xml:space="preserve"> - 6,35%. Между тем, в это же время основным бор</w:t>
      </w:r>
      <w:r w:rsidRPr="00981AFC">
        <w:rPr>
          <w:rFonts w:ascii="Times New Roman" w:eastAsia="Times New Roman" w:hAnsi="Times New Roman" w:cs="Times New Roman"/>
          <w:sz w:val="24"/>
          <w:szCs w:val="24"/>
          <w:lang w:eastAsia="ru-RU"/>
        </w:rPr>
        <w:softHyphen/>
        <w:t>товым оружием самолетов-истребителей во всем мире была пара-тро1:ка 7,62-мм пулеметов, а тяжелые танки располагали 76-мм (!) пушками, и танкисты были довольны. Здесь же впервые истребитель вооружили серьезным оружием калибра 82 мм, а наши доблестные «Сталинские Соколы» как-то вдруг позабыли о законах физики...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Кроме того, именно в этот период возникла проблема, которую за) </w:t>
      </w:r>
      <w:proofErr w:type="gramStart"/>
      <w:r w:rsidRPr="00981AFC">
        <w:rPr>
          <w:rFonts w:ascii="Times New Roman" w:eastAsia="Times New Roman" w:hAnsi="Times New Roman" w:cs="Times New Roman"/>
          <w:sz w:val="24"/>
          <w:szCs w:val="24"/>
          <w:lang w:eastAsia="ru-RU"/>
        </w:rPr>
        <w:t>ем</w:t>
      </w:r>
      <w:proofErr w:type="gramEnd"/>
      <w:r w:rsidRPr="00981AFC">
        <w:rPr>
          <w:rFonts w:ascii="Times New Roman" w:eastAsia="Times New Roman" w:hAnsi="Times New Roman" w:cs="Times New Roman"/>
          <w:sz w:val="24"/>
          <w:szCs w:val="24"/>
          <w:lang w:eastAsia="ru-RU"/>
        </w:rPr>
        <w:t xml:space="preserve"> пытались решить в течение многих лет: «...трубка АГДТ имеет только дис</w:t>
      </w:r>
      <w:r w:rsidRPr="00981AFC">
        <w:rPr>
          <w:rFonts w:ascii="Times New Roman" w:eastAsia="Times New Roman" w:hAnsi="Times New Roman" w:cs="Times New Roman"/>
          <w:sz w:val="24"/>
          <w:szCs w:val="24"/>
          <w:lang w:eastAsia="ru-RU"/>
        </w:rPr>
        <w:softHyphen/>
        <w:t>танционное действие с установкой времени срабатывания на земле, что ог</w:t>
      </w:r>
      <w:r w:rsidRPr="00981AFC">
        <w:rPr>
          <w:rFonts w:ascii="Times New Roman" w:eastAsia="Times New Roman" w:hAnsi="Times New Roman" w:cs="Times New Roman"/>
          <w:sz w:val="24"/>
          <w:szCs w:val="24"/>
          <w:lang w:eastAsia="ru-RU"/>
        </w:rPr>
        <w:softHyphen/>
        <w:t xml:space="preserve">раничивает применение РС по наземным целям и предопреле;1яет выпор огневой позиции, стесняя маневренность в бою». </w:t>
      </w:r>
      <w:proofErr w:type="gramStart"/>
      <w:r w:rsidRPr="00981AFC">
        <w:rPr>
          <w:rFonts w:ascii="Times New Roman" w:eastAsia="Times New Roman" w:hAnsi="Times New Roman" w:cs="Times New Roman"/>
          <w:sz w:val="24"/>
          <w:szCs w:val="24"/>
          <w:lang w:eastAsia="ru-RU"/>
        </w:rPr>
        <w:t>Данное упущение летчи</w:t>
      </w:r>
      <w:r w:rsidRPr="00981AFC">
        <w:rPr>
          <w:rFonts w:ascii="Times New Roman" w:eastAsia="Times New Roman" w:hAnsi="Times New Roman" w:cs="Times New Roman"/>
          <w:sz w:val="24"/>
          <w:szCs w:val="24"/>
          <w:lang w:eastAsia="ru-RU"/>
        </w:rPr>
        <w:softHyphen/>
        <w:t>ки также отнесли к недостаткам ракетной системы и зафиксировали в от</w:t>
      </w:r>
      <w:r w:rsidRPr="00981AFC">
        <w:rPr>
          <w:rFonts w:ascii="Times New Roman" w:eastAsia="Times New Roman" w:hAnsi="Times New Roman" w:cs="Times New Roman"/>
          <w:sz w:val="24"/>
          <w:szCs w:val="24"/>
          <w:lang w:eastAsia="ru-RU"/>
        </w:rPr>
        <w:softHyphen/>
        <w:t>чете (более подробно об этом будет изложено в разделе по взрывателям!.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Последним из недостатков испытатели признали долю «анормаль</w:t>
      </w:r>
      <w:r w:rsidRPr="00981AFC">
        <w:rPr>
          <w:rFonts w:ascii="Times New Roman" w:eastAsia="Times New Roman" w:hAnsi="Times New Roman" w:cs="Times New Roman"/>
          <w:sz w:val="24"/>
          <w:szCs w:val="24"/>
          <w:lang w:eastAsia="ru-RU"/>
        </w:rPr>
        <w:softHyphen/>
        <w:t>ных» РС, составляющую 15-27%, и что на поведение снарядов влияет температура и условия горения РЗ.</w:t>
      </w:r>
      <w:proofErr w:type="gramEnd"/>
      <w:r w:rsidRPr="00981AFC">
        <w:rPr>
          <w:rFonts w:ascii="Times New Roman" w:eastAsia="Times New Roman" w:hAnsi="Times New Roman" w:cs="Times New Roman"/>
          <w:sz w:val="24"/>
          <w:szCs w:val="24"/>
          <w:lang w:eastAsia="ru-RU"/>
        </w:rPr>
        <w:t xml:space="preserve"> На самом деле, на это в первую оче</w:t>
      </w:r>
      <w:r w:rsidRPr="00981AFC">
        <w:rPr>
          <w:rFonts w:ascii="Times New Roman" w:eastAsia="Times New Roman" w:hAnsi="Times New Roman" w:cs="Times New Roman"/>
          <w:sz w:val="24"/>
          <w:szCs w:val="24"/>
          <w:lang w:eastAsia="ru-RU"/>
        </w:rPr>
        <w:softHyphen/>
        <w:t>редь влияло несовершенство технологии производства корпусов боепри</w:t>
      </w:r>
      <w:r w:rsidRPr="00981AFC">
        <w:rPr>
          <w:rFonts w:ascii="Times New Roman" w:eastAsia="Times New Roman" w:hAnsi="Times New Roman" w:cs="Times New Roman"/>
          <w:sz w:val="24"/>
          <w:szCs w:val="24"/>
          <w:lang w:eastAsia="ru-RU"/>
        </w:rPr>
        <w:softHyphen/>
        <w:t>пасов, а также составных многошашечных РЗ. Судя по техническим ус</w:t>
      </w:r>
      <w:r w:rsidRPr="00981AFC">
        <w:rPr>
          <w:rFonts w:ascii="Times New Roman" w:eastAsia="Times New Roman" w:hAnsi="Times New Roman" w:cs="Times New Roman"/>
          <w:sz w:val="24"/>
          <w:szCs w:val="24"/>
          <w:lang w:eastAsia="ru-RU"/>
        </w:rPr>
        <w:softHyphen/>
        <w:t>ловиям приемки готовых изделий, у РОС-82 не контролировали ряд ме</w:t>
      </w:r>
      <w:r w:rsidRPr="00981AFC">
        <w:rPr>
          <w:rFonts w:ascii="Times New Roman" w:eastAsia="Times New Roman" w:hAnsi="Times New Roman" w:cs="Times New Roman"/>
          <w:sz w:val="24"/>
          <w:szCs w:val="24"/>
          <w:lang w:eastAsia="ru-RU"/>
        </w:rPr>
        <w:softHyphen/>
        <w:t>трических параметров конструкции, от которых существенно зависела внутренняя и внешняя баллистика боеприпасов. Исключить же влияние температуры на характер горения пороха РЗ вообще невозможно вплоть до нынешнего времени.</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Технический персонал полигона отмечал, что шестью РОС-82 можно зарядить пусковые станки за 8-10 мин. Направляющие штифты и отвер</w:t>
      </w:r>
      <w:r w:rsidRPr="00981AFC">
        <w:rPr>
          <w:rFonts w:ascii="Times New Roman" w:eastAsia="Times New Roman" w:hAnsi="Times New Roman" w:cs="Times New Roman"/>
          <w:sz w:val="24"/>
          <w:szCs w:val="24"/>
          <w:lang w:eastAsia="ru-RU"/>
        </w:rPr>
        <w:softHyphen/>
        <w:t xml:space="preserve">стия под пиропатроны в </w:t>
      </w:r>
      <w:proofErr w:type="spellStart"/>
      <w:r w:rsidRPr="00981AFC">
        <w:rPr>
          <w:rFonts w:ascii="Times New Roman" w:eastAsia="Times New Roman" w:hAnsi="Times New Roman" w:cs="Times New Roman"/>
          <w:sz w:val="24"/>
          <w:szCs w:val="24"/>
          <w:lang w:eastAsia="ru-RU"/>
        </w:rPr>
        <w:t>тарели</w:t>
      </w:r>
      <w:proofErr w:type="spellEnd"/>
      <w:r w:rsidRPr="00981AFC">
        <w:rPr>
          <w:rFonts w:ascii="Times New Roman" w:eastAsia="Times New Roman" w:hAnsi="Times New Roman" w:cs="Times New Roman"/>
          <w:sz w:val="24"/>
          <w:szCs w:val="24"/>
          <w:lang w:eastAsia="ru-RU"/>
        </w:rPr>
        <w:t xml:space="preserve"> </w:t>
      </w:r>
      <w:proofErr w:type="spellStart"/>
      <w:r w:rsidRPr="00981AFC">
        <w:rPr>
          <w:rFonts w:ascii="Times New Roman" w:eastAsia="Times New Roman" w:hAnsi="Times New Roman" w:cs="Times New Roman"/>
          <w:sz w:val="24"/>
          <w:szCs w:val="24"/>
          <w:lang w:eastAsia="ru-RU"/>
        </w:rPr>
        <w:t>электрозапала</w:t>
      </w:r>
      <w:proofErr w:type="spellEnd"/>
      <w:r w:rsidRPr="00981AFC">
        <w:rPr>
          <w:rFonts w:ascii="Times New Roman" w:eastAsia="Times New Roman" w:hAnsi="Times New Roman" w:cs="Times New Roman"/>
          <w:sz w:val="24"/>
          <w:szCs w:val="24"/>
          <w:lang w:eastAsia="ru-RU"/>
        </w:rPr>
        <w:t xml:space="preserve"> необходимо </w:t>
      </w:r>
      <w:r w:rsidRPr="00981AFC">
        <w:rPr>
          <w:rFonts w:ascii="Times New Roman" w:eastAsia="Times New Roman" w:hAnsi="Times New Roman" w:cs="Times New Roman"/>
          <w:sz w:val="24"/>
          <w:szCs w:val="24"/>
          <w:lang w:eastAsia="ru-RU"/>
        </w:rPr>
        <w:lastRenderedPageBreak/>
        <w:t>более тщательно калибровать - встречались снаряды с 7-мм и 4-мм штифтами вместо 5 мм. Головные и задние пробки из пластмассы у боеприпасов при низких температурах ломались, и их требовали заменить аналогичными из пласт</w:t>
      </w:r>
      <w:r w:rsidRPr="00981AFC">
        <w:rPr>
          <w:rFonts w:ascii="Times New Roman" w:eastAsia="Times New Roman" w:hAnsi="Times New Roman" w:cs="Times New Roman"/>
          <w:sz w:val="24"/>
          <w:szCs w:val="24"/>
          <w:lang w:eastAsia="ru-RU"/>
        </w:rPr>
        <w:softHyphen/>
        <w:t xml:space="preserve">массы другого сорта (хотя, достаточно было бы изменить конфигурацию мастичных пробок). А упоры РЗ на диафрагмах РОС-82 не должны </w:t>
      </w:r>
      <w:proofErr w:type="gramStart"/>
      <w:r w:rsidRPr="00981AFC">
        <w:rPr>
          <w:rFonts w:ascii="Times New Roman" w:eastAsia="Times New Roman" w:hAnsi="Times New Roman" w:cs="Times New Roman"/>
          <w:sz w:val="24"/>
          <w:szCs w:val="24"/>
          <w:lang w:eastAsia="ru-RU"/>
        </w:rPr>
        <w:t>были</w:t>
      </w:r>
      <w:proofErr w:type="gramEnd"/>
      <w:r w:rsidRPr="00981AFC">
        <w:rPr>
          <w:rFonts w:ascii="Times New Roman" w:eastAsia="Times New Roman" w:hAnsi="Times New Roman" w:cs="Times New Roman"/>
          <w:sz w:val="24"/>
          <w:szCs w:val="24"/>
          <w:lang w:eastAsia="ru-RU"/>
        </w:rPr>
        <w:t xml:space="preserve"> пои завертывании сопла в камеру рвать картуз соплового воспламенителя.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Пиропатроны завода №17 дали 24% отказов, а произведенные на за</w:t>
      </w:r>
      <w:r w:rsidRPr="00981AFC">
        <w:rPr>
          <w:rFonts w:ascii="Times New Roman" w:eastAsia="Times New Roman" w:hAnsi="Times New Roman" w:cs="Times New Roman"/>
          <w:sz w:val="24"/>
          <w:szCs w:val="24"/>
          <w:lang w:eastAsia="ru-RU"/>
        </w:rPr>
        <w:softHyphen/>
        <w:t xml:space="preserve">воде №5 - 3% отказов. Из-за этого были случаи, когда самолет садился с четырьмя </w:t>
      </w:r>
      <w:proofErr w:type="spellStart"/>
      <w:r w:rsidRPr="00981AFC">
        <w:rPr>
          <w:rFonts w:ascii="Times New Roman" w:eastAsia="Times New Roman" w:hAnsi="Times New Roman" w:cs="Times New Roman"/>
          <w:sz w:val="24"/>
          <w:szCs w:val="24"/>
          <w:lang w:eastAsia="ru-RU"/>
        </w:rPr>
        <w:t>нестартовавшими</w:t>
      </w:r>
      <w:proofErr w:type="spellEnd"/>
      <w:r w:rsidRPr="00981AFC">
        <w:rPr>
          <w:rFonts w:ascii="Times New Roman" w:eastAsia="Times New Roman" w:hAnsi="Times New Roman" w:cs="Times New Roman"/>
          <w:sz w:val="24"/>
          <w:szCs w:val="24"/>
          <w:lang w:eastAsia="ru-RU"/>
        </w:rPr>
        <w:t xml:space="preserve"> снарядами. Хотя, при боекомплекте из ше</w:t>
      </w:r>
      <w:r w:rsidRPr="00981AFC">
        <w:rPr>
          <w:rFonts w:ascii="Times New Roman" w:eastAsia="Times New Roman" w:hAnsi="Times New Roman" w:cs="Times New Roman"/>
          <w:sz w:val="24"/>
          <w:szCs w:val="24"/>
          <w:lang w:eastAsia="ru-RU"/>
        </w:rPr>
        <w:softHyphen/>
        <w:t>сти РС на борту «отказ одного пиропатрона уже ощущался, а его умень</w:t>
      </w:r>
      <w:r w:rsidRPr="00981AFC">
        <w:rPr>
          <w:rFonts w:ascii="Times New Roman" w:eastAsia="Times New Roman" w:hAnsi="Times New Roman" w:cs="Times New Roman"/>
          <w:sz w:val="24"/>
          <w:szCs w:val="24"/>
          <w:lang w:eastAsia="ru-RU"/>
        </w:rPr>
        <w:softHyphen/>
        <w:t xml:space="preserve">шение на 20% и </w:t>
      </w:r>
      <w:proofErr w:type="gramStart"/>
      <w:r w:rsidRPr="00981AFC">
        <w:rPr>
          <w:rFonts w:ascii="Times New Roman" w:eastAsia="Times New Roman" w:hAnsi="Times New Roman" w:cs="Times New Roman"/>
          <w:sz w:val="24"/>
          <w:szCs w:val="24"/>
          <w:lang w:eastAsia="ru-RU"/>
        </w:rPr>
        <w:t>более недопустимо</w:t>
      </w:r>
      <w:proofErr w:type="gramEnd"/>
      <w:r w:rsidRPr="00981AFC">
        <w:rPr>
          <w:rFonts w:ascii="Times New Roman" w:eastAsia="Times New Roman" w:hAnsi="Times New Roman" w:cs="Times New Roman"/>
          <w:sz w:val="24"/>
          <w:szCs w:val="24"/>
          <w:lang w:eastAsia="ru-RU"/>
        </w:rPr>
        <w:t>, поскольку снижает огневую мощь на туже величину».</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Живучесть крыла истребителя И-5 до ремонта нервюр плоскостей составила 110-190 выстрелов. С самолета №4268 сделали 188 выстрелов. С правой плоскости до появления деформации - 84 выстрела (36 на зем</w:t>
      </w:r>
      <w:r w:rsidRPr="00981AFC">
        <w:rPr>
          <w:rFonts w:ascii="Times New Roman" w:eastAsia="Times New Roman" w:hAnsi="Times New Roman" w:cs="Times New Roman"/>
          <w:sz w:val="24"/>
          <w:szCs w:val="24"/>
          <w:lang w:eastAsia="ru-RU"/>
        </w:rPr>
        <w:softHyphen/>
        <w:t>ле и 48 в воздухе). При вскрытии обшивки на плоскости обнаружили по</w:t>
      </w:r>
      <w:r w:rsidRPr="00981AFC">
        <w:rPr>
          <w:rFonts w:ascii="Times New Roman" w:eastAsia="Times New Roman" w:hAnsi="Times New Roman" w:cs="Times New Roman"/>
          <w:sz w:val="24"/>
          <w:szCs w:val="24"/>
          <w:lang w:eastAsia="ru-RU"/>
        </w:rPr>
        <w:softHyphen/>
        <w:t>ломку шестой и седьмой нервюр между задними лонжеронами и кром</w:t>
      </w:r>
      <w:r w:rsidRPr="00981AFC">
        <w:rPr>
          <w:rFonts w:ascii="Times New Roman" w:eastAsia="Times New Roman" w:hAnsi="Times New Roman" w:cs="Times New Roman"/>
          <w:sz w:val="24"/>
          <w:szCs w:val="24"/>
          <w:lang w:eastAsia="ru-RU"/>
        </w:rPr>
        <w:softHyphen/>
        <w:t>кой обтекателя. Характер излома говорил о работе верхних кромок нер</w:t>
      </w:r>
      <w:r w:rsidRPr="00981AFC">
        <w:rPr>
          <w:rFonts w:ascii="Times New Roman" w:eastAsia="Times New Roman" w:hAnsi="Times New Roman" w:cs="Times New Roman"/>
          <w:sz w:val="24"/>
          <w:szCs w:val="24"/>
          <w:lang w:eastAsia="ru-RU"/>
        </w:rPr>
        <w:softHyphen/>
        <w:t>вюр на сжатие, то есть, задняя кромка крыла изгибалась вверх. На само</w:t>
      </w:r>
      <w:r w:rsidRPr="00981AFC">
        <w:rPr>
          <w:rFonts w:ascii="Times New Roman" w:eastAsia="Times New Roman" w:hAnsi="Times New Roman" w:cs="Times New Roman"/>
          <w:sz w:val="24"/>
          <w:szCs w:val="24"/>
          <w:lang w:eastAsia="ru-RU"/>
        </w:rPr>
        <w:softHyphen/>
        <w:t>лете №4431 с помоста отстреляли 72 снаряда. Далее в воздухе на 36-м вы</w:t>
      </w:r>
      <w:r w:rsidRPr="00981AFC">
        <w:rPr>
          <w:rFonts w:ascii="Times New Roman" w:eastAsia="Times New Roman" w:hAnsi="Times New Roman" w:cs="Times New Roman"/>
          <w:sz w:val="24"/>
          <w:szCs w:val="24"/>
          <w:lang w:eastAsia="ru-RU"/>
        </w:rPr>
        <w:softHyphen/>
        <w:t>стреле левая плоскость деформировалась (108-й выстрел). Всего с левой плоскости было отстреляно 55 снарядов (44 на земле и 11 в воздухе). В итоге поломались пятая и восьмая нервюры. Характер поломок - тот же. Других дефектов не обнаружено.</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Свое заключение вынесли и пилоты, отметив, что полет с полным боезапасом требует повышать скорость самолета на всех режимах, осо</w:t>
      </w:r>
      <w:r w:rsidRPr="00981AFC">
        <w:rPr>
          <w:rFonts w:ascii="Times New Roman" w:eastAsia="Times New Roman" w:hAnsi="Times New Roman" w:cs="Times New Roman"/>
          <w:sz w:val="24"/>
          <w:szCs w:val="24"/>
          <w:lang w:eastAsia="ru-RU"/>
        </w:rPr>
        <w:softHyphen/>
        <w:t>бенно при пологом пикировании. К примеру, набор высоты, виражи и горизонтальный полет требовал и увеличения скорости самолета на 10-15 км/ч, пологое пикирование - на 20-25 км/ч. На разворотах, даже при незначительной подаче педали, самолет стремился занести хвост. При посадке с РС на одной плоскости самолет приобретал крен, кото</w:t>
      </w:r>
      <w:r w:rsidRPr="00981AFC">
        <w:rPr>
          <w:rFonts w:ascii="Times New Roman" w:eastAsia="Times New Roman" w:hAnsi="Times New Roman" w:cs="Times New Roman"/>
          <w:sz w:val="24"/>
          <w:szCs w:val="24"/>
          <w:lang w:eastAsia="ru-RU"/>
        </w:rPr>
        <w:softHyphen/>
        <w:t>рый необходимо было устранять ручкой управления.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Стрельба залпом из шести РС сопровождалась «клевком» самолета на величину до 3°. Залп по два РС (по одному с правой и левой плоскостей) вызывал подобный эффект до 1 гр. В серии залпов по два РС с интервалом менее 1 </w:t>
      </w:r>
      <w:proofErr w:type="gramStart"/>
      <w:r w:rsidRPr="00981AFC">
        <w:rPr>
          <w:rFonts w:ascii="Times New Roman" w:eastAsia="Times New Roman" w:hAnsi="Times New Roman" w:cs="Times New Roman"/>
          <w:sz w:val="24"/>
          <w:szCs w:val="24"/>
          <w:lang w:eastAsia="ru-RU"/>
        </w:rPr>
        <w:t>с</w:t>
      </w:r>
      <w:proofErr w:type="gramEnd"/>
      <w:r w:rsidRPr="00981AFC">
        <w:rPr>
          <w:rFonts w:ascii="Times New Roman" w:eastAsia="Times New Roman" w:hAnsi="Times New Roman" w:cs="Times New Roman"/>
          <w:sz w:val="24"/>
          <w:szCs w:val="24"/>
          <w:lang w:eastAsia="ru-RU"/>
        </w:rPr>
        <w:t xml:space="preserve"> снаряды ложились ниже точки прицеливания из-за того, что самолет не успевал принять исходное положение. Одиночная или серий</w:t>
      </w:r>
      <w:r w:rsidRPr="00981AFC">
        <w:rPr>
          <w:rFonts w:ascii="Times New Roman" w:eastAsia="Times New Roman" w:hAnsi="Times New Roman" w:cs="Times New Roman"/>
          <w:sz w:val="24"/>
          <w:szCs w:val="24"/>
          <w:lang w:eastAsia="ru-RU"/>
        </w:rPr>
        <w:softHyphen/>
        <w:t>ная стрельба с одной плоскости вызывала рыскание самолета до Г. «Тем не менее, высокого класса стрельбы можно достичь при достаточной подготовке и натренированности летного состава».</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В заключении по испытаниям говорилось: «РС-82 на самолете И-5. Разработанные РНИИ НКТП, полигонные испытания выдержали </w:t>
      </w:r>
      <w:proofErr w:type="gramStart"/>
      <w:r w:rsidRPr="00981AFC">
        <w:rPr>
          <w:rFonts w:ascii="Times New Roman" w:eastAsia="Times New Roman" w:hAnsi="Times New Roman" w:cs="Times New Roman"/>
          <w:sz w:val="24"/>
          <w:szCs w:val="24"/>
          <w:lang w:eastAsia="ru-RU"/>
        </w:rPr>
        <w:t>и</w:t>
      </w:r>
      <w:proofErr w:type="gramEnd"/>
      <w:r w:rsidRPr="00981AFC">
        <w:rPr>
          <w:rFonts w:ascii="Times New Roman" w:eastAsia="Times New Roman" w:hAnsi="Times New Roman" w:cs="Times New Roman"/>
          <w:sz w:val="24"/>
          <w:szCs w:val="24"/>
          <w:lang w:eastAsia="ru-RU"/>
        </w:rPr>
        <w:t xml:space="preserve"> учитывая, что ВВС РККА не имеют на вооружении оружия подобного калибра с лучшими характеристиками, чем РС, могут быть допущены к войсковым испытаниям».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Результаты наземной стрельбы с истребителя И-15</w:t>
      </w:r>
    </w:p>
    <w:tbl>
      <w:tblPr>
        <w:tblW w:w="5925" w:type="dxa"/>
        <w:tblCellSpacing w:w="0" w:type="dxa"/>
        <w:tblCellMar>
          <w:top w:w="45" w:type="dxa"/>
          <w:left w:w="45" w:type="dxa"/>
          <w:bottom w:w="45" w:type="dxa"/>
          <w:right w:w="45" w:type="dxa"/>
        </w:tblCellMar>
        <w:tblLook w:val="04A0" w:firstRow="1" w:lastRow="0" w:firstColumn="1" w:lastColumn="0" w:noHBand="0" w:noVBand="1"/>
      </w:tblPr>
      <w:tblGrid>
        <w:gridCol w:w="3212"/>
        <w:gridCol w:w="1310"/>
        <w:gridCol w:w="1403"/>
      </w:tblGrid>
      <w:tr w:rsidR="00981AFC" w:rsidRPr="00981AFC">
        <w:trPr>
          <w:trHeight w:val="135"/>
          <w:tblCellSpacing w:w="0" w:type="dxa"/>
        </w:trPr>
        <w:tc>
          <w:tcPr>
            <w:tcW w:w="309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Параметры</w:t>
            </w:r>
          </w:p>
        </w:tc>
        <w:tc>
          <w:tcPr>
            <w:tcW w:w="2610" w:type="dxa"/>
            <w:gridSpan w:val="2"/>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Время установки АГДТ-А. </w:t>
            </w:r>
            <w:proofErr w:type="gramStart"/>
            <w:r w:rsidRPr="00981AFC">
              <w:rPr>
                <w:rFonts w:ascii="Times New Roman" w:eastAsia="Times New Roman" w:hAnsi="Times New Roman" w:cs="Times New Roman"/>
                <w:sz w:val="24"/>
                <w:szCs w:val="24"/>
                <w:lang w:eastAsia="ru-RU"/>
              </w:rPr>
              <w:t>с</w:t>
            </w:r>
            <w:proofErr w:type="gramEnd"/>
            <w:r w:rsidRPr="00981AFC">
              <w:rPr>
                <w:rFonts w:ascii="Times New Roman" w:eastAsia="Times New Roman" w:hAnsi="Times New Roman" w:cs="Times New Roman"/>
                <w:sz w:val="24"/>
                <w:szCs w:val="24"/>
                <w:lang w:eastAsia="ru-RU"/>
              </w:rPr>
              <w:t>.</w:t>
            </w:r>
          </w:p>
        </w:tc>
      </w:tr>
      <w:tr w:rsidR="00981AFC" w:rsidRPr="00981AFC">
        <w:trPr>
          <w:trHeight w:val="150"/>
          <w:tblCellSpacing w:w="0" w:type="dxa"/>
        </w:trPr>
        <w:tc>
          <w:tcPr>
            <w:tcW w:w="3090" w:type="dxa"/>
            <w:hideMark/>
          </w:tcPr>
          <w:p w:rsidR="00981AFC" w:rsidRPr="00981AFC" w:rsidRDefault="00981AFC" w:rsidP="00981AFC">
            <w:pPr>
              <w:spacing w:after="240" w:line="240" w:lineRule="auto"/>
              <w:rPr>
                <w:rFonts w:ascii="Times New Roman" w:eastAsia="Times New Roman" w:hAnsi="Times New Roman" w:cs="Times New Roman"/>
                <w:sz w:val="16"/>
                <w:szCs w:val="24"/>
                <w:lang w:eastAsia="ru-RU"/>
              </w:rPr>
            </w:pPr>
          </w:p>
        </w:tc>
        <w:tc>
          <w:tcPr>
            <w:tcW w:w="126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w:t>
            </w:r>
          </w:p>
        </w:tc>
        <w:tc>
          <w:tcPr>
            <w:tcW w:w="127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w:t>
            </w:r>
          </w:p>
        </w:tc>
      </w:tr>
      <w:tr w:rsidR="00981AFC" w:rsidRPr="00981AFC">
        <w:trPr>
          <w:trHeight w:val="120"/>
          <w:tblCellSpacing w:w="0" w:type="dxa"/>
        </w:trPr>
        <w:tc>
          <w:tcPr>
            <w:tcW w:w="309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Средняя величина дистанции разрывов, </w:t>
            </w:r>
            <w:proofErr w:type="gramStart"/>
            <w:r w:rsidRPr="00981AFC">
              <w:rPr>
                <w:rFonts w:ascii="Times New Roman" w:eastAsia="Times New Roman" w:hAnsi="Times New Roman" w:cs="Times New Roman"/>
                <w:sz w:val="24"/>
                <w:szCs w:val="24"/>
                <w:lang w:eastAsia="ru-RU"/>
              </w:rPr>
              <w:t>м</w:t>
            </w:r>
            <w:proofErr w:type="gramEnd"/>
          </w:p>
        </w:tc>
        <w:tc>
          <w:tcPr>
            <w:tcW w:w="126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597</w:t>
            </w:r>
          </w:p>
        </w:tc>
        <w:tc>
          <w:tcPr>
            <w:tcW w:w="127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822</w:t>
            </w:r>
          </w:p>
        </w:tc>
      </w:tr>
      <w:tr w:rsidR="00981AFC" w:rsidRPr="00981AFC">
        <w:trPr>
          <w:trHeight w:val="135"/>
          <w:tblCellSpacing w:w="0" w:type="dxa"/>
        </w:trPr>
        <w:tc>
          <w:tcPr>
            <w:tcW w:w="309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Рассеивание разрывов по дальности, </w:t>
            </w:r>
            <w:proofErr w:type="gramStart"/>
            <w:r w:rsidRPr="00981AFC">
              <w:rPr>
                <w:rFonts w:ascii="Times New Roman" w:eastAsia="Times New Roman" w:hAnsi="Times New Roman" w:cs="Times New Roman"/>
                <w:sz w:val="24"/>
                <w:szCs w:val="24"/>
                <w:lang w:eastAsia="ru-RU"/>
              </w:rPr>
              <w:t>м</w:t>
            </w:r>
            <w:proofErr w:type="gramEnd"/>
          </w:p>
        </w:tc>
        <w:tc>
          <w:tcPr>
            <w:tcW w:w="12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11,70</w:t>
            </w:r>
          </w:p>
        </w:tc>
        <w:tc>
          <w:tcPr>
            <w:tcW w:w="12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23,00</w:t>
            </w:r>
          </w:p>
        </w:tc>
      </w:tr>
      <w:tr w:rsidR="00981AFC" w:rsidRPr="00981AFC">
        <w:trPr>
          <w:trHeight w:val="135"/>
          <w:tblCellSpacing w:w="0" w:type="dxa"/>
        </w:trPr>
        <w:tc>
          <w:tcPr>
            <w:tcW w:w="309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lastRenderedPageBreak/>
              <w:t xml:space="preserve">Рассеивание по боковому направлению, </w:t>
            </w:r>
            <w:proofErr w:type="gramStart"/>
            <w:r w:rsidRPr="00981AFC">
              <w:rPr>
                <w:rFonts w:ascii="Times New Roman" w:eastAsia="Times New Roman" w:hAnsi="Times New Roman" w:cs="Times New Roman"/>
                <w:sz w:val="24"/>
                <w:szCs w:val="24"/>
                <w:lang w:eastAsia="ru-RU"/>
              </w:rPr>
              <w:t>м</w:t>
            </w:r>
            <w:proofErr w:type="gramEnd"/>
          </w:p>
        </w:tc>
        <w:tc>
          <w:tcPr>
            <w:tcW w:w="12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r>
            <w:r w:rsidRPr="00981AFC">
              <w:rPr>
                <w:rFonts w:ascii="Times New Roman" w:eastAsia="Times New Roman" w:hAnsi="Times New Roman" w:cs="Times New Roman"/>
                <w:sz w:val="24"/>
                <w:szCs w:val="24"/>
                <w:lang w:eastAsia="ru-RU"/>
              </w:rPr>
              <w:lastRenderedPageBreak/>
              <w:t>18,70</w:t>
            </w:r>
          </w:p>
        </w:tc>
        <w:tc>
          <w:tcPr>
            <w:tcW w:w="12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r>
            <w:r w:rsidRPr="00981AFC">
              <w:rPr>
                <w:rFonts w:ascii="Times New Roman" w:eastAsia="Times New Roman" w:hAnsi="Times New Roman" w:cs="Times New Roman"/>
                <w:sz w:val="24"/>
                <w:szCs w:val="24"/>
                <w:lang w:eastAsia="ru-RU"/>
              </w:rPr>
              <w:lastRenderedPageBreak/>
              <w:t>32,00</w:t>
            </w:r>
          </w:p>
        </w:tc>
      </w:tr>
      <w:tr w:rsidR="00981AFC" w:rsidRPr="00981AFC">
        <w:trPr>
          <w:trHeight w:val="120"/>
          <w:tblCellSpacing w:w="0" w:type="dxa"/>
        </w:trPr>
        <w:tc>
          <w:tcPr>
            <w:tcW w:w="309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lastRenderedPageBreak/>
              <w:br/>
            </w:r>
            <w:proofErr w:type="spellStart"/>
            <w:r w:rsidRPr="00981AFC">
              <w:rPr>
                <w:rFonts w:ascii="Times New Roman" w:eastAsia="Times New Roman" w:hAnsi="Times New Roman" w:cs="Times New Roman"/>
                <w:sz w:val="24"/>
                <w:szCs w:val="24"/>
                <w:lang w:eastAsia="ru-RU"/>
              </w:rPr>
              <w:t>Ррассеивание</w:t>
            </w:r>
            <w:proofErr w:type="spellEnd"/>
            <w:r w:rsidRPr="00981AFC">
              <w:rPr>
                <w:rFonts w:ascii="Times New Roman" w:eastAsia="Times New Roman" w:hAnsi="Times New Roman" w:cs="Times New Roman"/>
                <w:sz w:val="24"/>
                <w:szCs w:val="24"/>
                <w:lang w:eastAsia="ru-RU"/>
              </w:rPr>
              <w:t xml:space="preserve"> по высоте, </w:t>
            </w:r>
            <w:proofErr w:type="gramStart"/>
            <w:r w:rsidRPr="00981AFC">
              <w:rPr>
                <w:rFonts w:ascii="Times New Roman" w:eastAsia="Times New Roman" w:hAnsi="Times New Roman" w:cs="Times New Roman"/>
                <w:sz w:val="24"/>
                <w:szCs w:val="24"/>
                <w:lang w:eastAsia="ru-RU"/>
              </w:rPr>
              <w:t>м</w:t>
            </w:r>
            <w:proofErr w:type="gramEnd"/>
          </w:p>
        </w:tc>
        <w:tc>
          <w:tcPr>
            <w:tcW w:w="1260"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6,7</w:t>
            </w:r>
          </w:p>
        </w:tc>
        <w:tc>
          <w:tcPr>
            <w:tcW w:w="1275" w:type="dxa"/>
            <w:hideMark/>
          </w:tcPr>
          <w:p w:rsidR="00981AFC" w:rsidRPr="00981AFC" w:rsidRDefault="00981AFC" w:rsidP="00981AFC">
            <w:pPr>
              <w:spacing w:after="240" w:line="12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12,5</w:t>
            </w:r>
          </w:p>
        </w:tc>
      </w:tr>
      <w:tr w:rsidR="00981AFC" w:rsidRPr="00981AFC">
        <w:trPr>
          <w:trHeight w:val="135"/>
          <w:tblCellSpacing w:w="0" w:type="dxa"/>
        </w:trPr>
        <w:tc>
          <w:tcPr>
            <w:tcW w:w="309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Средняя скорость снаряда, м/</w:t>
            </w:r>
            <w:proofErr w:type="gramStart"/>
            <w:r w:rsidRPr="00981AFC">
              <w:rPr>
                <w:rFonts w:ascii="Times New Roman" w:eastAsia="Times New Roman" w:hAnsi="Times New Roman" w:cs="Times New Roman"/>
                <w:sz w:val="24"/>
                <w:szCs w:val="24"/>
                <w:lang w:eastAsia="ru-RU"/>
              </w:rPr>
              <w:t>с</w:t>
            </w:r>
            <w:proofErr w:type="gramEnd"/>
          </w:p>
        </w:tc>
        <w:tc>
          <w:tcPr>
            <w:tcW w:w="12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298</w:t>
            </w:r>
          </w:p>
        </w:tc>
        <w:tc>
          <w:tcPr>
            <w:tcW w:w="12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273</w:t>
            </w:r>
          </w:p>
        </w:tc>
      </w:tr>
      <w:tr w:rsidR="00981AFC" w:rsidRPr="00981AFC">
        <w:trPr>
          <w:trHeight w:val="180"/>
          <w:tblCellSpacing w:w="0" w:type="dxa"/>
        </w:trPr>
        <w:tc>
          <w:tcPr>
            <w:tcW w:w="3090" w:type="dxa"/>
            <w:hideMark/>
          </w:tcPr>
          <w:p w:rsidR="00981AFC" w:rsidRPr="00981AFC" w:rsidRDefault="00981AFC" w:rsidP="00981AFC">
            <w:pPr>
              <w:spacing w:after="240" w:line="18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Число выстрелов</w:t>
            </w:r>
          </w:p>
        </w:tc>
        <w:tc>
          <w:tcPr>
            <w:tcW w:w="1260" w:type="dxa"/>
            <w:hideMark/>
          </w:tcPr>
          <w:p w:rsidR="00981AFC" w:rsidRPr="00981AFC" w:rsidRDefault="00981AFC" w:rsidP="00981AFC">
            <w:pPr>
              <w:spacing w:after="240" w:line="18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w:t>
            </w:r>
          </w:p>
        </w:tc>
        <w:tc>
          <w:tcPr>
            <w:tcW w:w="1275" w:type="dxa"/>
            <w:hideMark/>
          </w:tcPr>
          <w:p w:rsidR="00981AFC" w:rsidRPr="00981AFC" w:rsidRDefault="00981AFC" w:rsidP="00981AFC">
            <w:pPr>
              <w:spacing w:after="240" w:line="18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4</w:t>
            </w:r>
          </w:p>
        </w:tc>
      </w:tr>
    </w:tbl>
    <w:p w:rsidR="00981AFC" w:rsidRPr="00981AFC" w:rsidRDefault="00981AFC" w:rsidP="00981AFC">
      <w:pPr>
        <w:spacing w:after="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Таблица 1.39 Результаты наземной стрельбы с истребителя И-16</w:t>
      </w:r>
    </w:p>
    <w:tbl>
      <w:tblPr>
        <w:tblW w:w="5790" w:type="dxa"/>
        <w:tblCellSpacing w:w="0" w:type="dxa"/>
        <w:tblCellMar>
          <w:top w:w="45" w:type="dxa"/>
          <w:left w:w="45" w:type="dxa"/>
          <w:bottom w:w="45" w:type="dxa"/>
          <w:right w:w="45" w:type="dxa"/>
        </w:tblCellMar>
        <w:tblLook w:val="04A0" w:firstRow="1" w:lastRow="0" w:firstColumn="1" w:lastColumn="0" w:noHBand="0" w:noVBand="1"/>
      </w:tblPr>
      <w:tblGrid>
        <w:gridCol w:w="3191"/>
        <w:gridCol w:w="856"/>
        <w:gridCol w:w="856"/>
        <w:gridCol w:w="887"/>
      </w:tblGrid>
      <w:tr w:rsidR="00981AFC" w:rsidRPr="00981AFC">
        <w:trPr>
          <w:trHeight w:val="315"/>
          <w:tblCellSpacing w:w="0" w:type="dxa"/>
        </w:trPr>
        <w:tc>
          <w:tcPr>
            <w:tcW w:w="3075" w:type="dxa"/>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Параметры</w:t>
            </w:r>
          </w:p>
        </w:tc>
        <w:tc>
          <w:tcPr>
            <w:tcW w:w="2505" w:type="dxa"/>
            <w:gridSpan w:val="3"/>
            <w:hideMark/>
          </w:tcPr>
          <w:p w:rsidR="00981AFC" w:rsidRPr="00981AFC" w:rsidRDefault="00981AFC" w:rsidP="00981AFC">
            <w:pPr>
              <w:spacing w:after="240" w:line="240" w:lineRule="auto"/>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Время установки </w:t>
            </w:r>
            <w:proofErr w:type="gramStart"/>
            <w:r w:rsidRPr="00981AFC">
              <w:rPr>
                <w:rFonts w:ascii="Times New Roman" w:eastAsia="Times New Roman" w:hAnsi="Times New Roman" w:cs="Times New Roman"/>
                <w:sz w:val="24"/>
                <w:szCs w:val="24"/>
                <w:lang w:eastAsia="ru-RU"/>
              </w:rPr>
              <w:t>листан</w:t>
            </w:r>
            <w:proofErr w:type="gramEnd"/>
            <w:r w:rsidRPr="00981AFC">
              <w:rPr>
                <w:rFonts w:ascii="Times New Roman" w:eastAsia="Times New Roman" w:hAnsi="Times New Roman" w:cs="Times New Roman"/>
                <w:sz w:val="24"/>
                <w:szCs w:val="24"/>
                <w:lang w:eastAsia="ru-RU"/>
              </w:rPr>
              <w:t xml:space="preserve"> ционно.1 трубки АГДТ-А, с:</w:t>
            </w:r>
          </w:p>
        </w:tc>
      </w:tr>
      <w:tr w:rsidR="00981AFC" w:rsidRPr="00981AFC">
        <w:trPr>
          <w:trHeight w:val="135"/>
          <w:tblCellSpacing w:w="0" w:type="dxa"/>
        </w:trPr>
        <w:tc>
          <w:tcPr>
            <w:tcW w:w="3075" w:type="dxa"/>
            <w:hideMark/>
          </w:tcPr>
          <w:p w:rsidR="00981AFC" w:rsidRPr="00981AFC" w:rsidRDefault="00981AFC" w:rsidP="00981AFC">
            <w:pPr>
              <w:spacing w:after="240" w:line="240" w:lineRule="auto"/>
              <w:rPr>
                <w:rFonts w:ascii="Times New Roman" w:eastAsia="Times New Roman" w:hAnsi="Times New Roman" w:cs="Times New Roman"/>
                <w:sz w:val="14"/>
                <w:szCs w:val="24"/>
                <w:lang w:eastAsia="ru-RU"/>
              </w:rPr>
            </w:pP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w:t>
            </w:r>
          </w:p>
        </w:tc>
      </w:tr>
      <w:tr w:rsidR="00981AFC" w:rsidRPr="00981AFC">
        <w:trPr>
          <w:trHeight w:val="135"/>
          <w:tblCellSpacing w:w="0" w:type="dxa"/>
        </w:trPr>
        <w:tc>
          <w:tcPr>
            <w:tcW w:w="30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Средняя величина дистанции разрывов, </w:t>
            </w:r>
            <w:proofErr w:type="gramStart"/>
            <w:r w:rsidRPr="00981AFC">
              <w:rPr>
                <w:rFonts w:ascii="Times New Roman" w:eastAsia="Times New Roman" w:hAnsi="Times New Roman" w:cs="Times New Roman"/>
                <w:sz w:val="24"/>
                <w:szCs w:val="24"/>
                <w:lang w:eastAsia="ru-RU"/>
              </w:rPr>
              <w:t>м</w:t>
            </w:r>
            <w:proofErr w:type="gramEnd"/>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561</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730</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1248</w:t>
            </w:r>
          </w:p>
        </w:tc>
      </w:tr>
      <w:tr w:rsidR="00981AFC" w:rsidRPr="00981AFC">
        <w:trPr>
          <w:trHeight w:val="135"/>
          <w:tblCellSpacing w:w="0" w:type="dxa"/>
        </w:trPr>
        <w:tc>
          <w:tcPr>
            <w:tcW w:w="30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Рассеивание разрывов по дальности, </w:t>
            </w:r>
            <w:proofErr w:type="gramStart"/>
            <w:r w:rsidRPr="00981AFC">
              <w:rPr>
                <w:rFonts w:ascii="Times New Roman" w:eastAsia="Times New Roman" w:hAnsi="Times New Roman" w:cs="Times New Roman"/>
                <w:sz w:val="24"/>
                <w:szCs w:val="24"/>
                <w:lang w:eastAsia="ru-RU"/>
              </w:rPr>
              <w:t>м</w:t>
            </w:r>
            <w:proofErr w:type="gramEnd"/>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21,00</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28,00</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34.70</w:t>
            </w:r>
          </w:p>
        </w:tc>
      </w:tr>
      <w:tr w:rsidR="00981AFC" w:rsidRPr="00981AFC">
        <w:trPr>
          <w:trHeight w:val="135"/>
          <w:tblCellSpacing w:w="0" w:type="dxa"/>
        </w:trPr>
        <w:tc>
          <w:tcPr>
            <w:tcW w:w="30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Рассеивание по боковому направлению, </w:t>
            </w:r>
            <w:proofErr w:type="gramStart"/>
            <w:r w:rsidRPr="00981AFC">
              <w:rPr>
                <w:rFonts w:ascii="Times New Roman" w:eastAsia="Times New Roman" w:hAnsi="Times New Roman" w:cs="Times New Roman"/>
                <w:sz w:val="24"/>
                <w:szCs w:val="24"/>
                <w:lang w:eastAsia="ru-RU"/>
              </w:rPr>
              <w:t>м</w:t>
            </w:r>
            <w:proofErr w:type="gramEnd"/>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22,50</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21,40</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25.50</w:t>
            </w:r>
          </w:p>
        </w:tc>
      </w:tr>
      <w:tr w:rsidR="00981AFC" w:rsidRPr="00981AFC">
        <w:trPr>
          <w:trHeight w:val="135"/>
          <w:tblCellSpacing w:w="0" w:type="dxa"/>
        </w:trPr>
        <w:tc>
          <w:tcPr>
            <w:tcW w:w="30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 xml:space="preserve">Рассеивание по высоте, </w:t>
            </w:r>
            <w:proofErr w:type="gramStart"/>
            <w:r w:rsidRPr="00981AFC">
              <w:rPr>
                <w:rFonts w:ascii="Times New Roman" w:eastAsia="Times New Roman" w:hAnsi="Times New Roman" w:cs="Times New Roman"/>
                <w:sz w:val="24"/>
                <w:szCs w:val="24"/>
                <w:lang w:eastAsia="ru-RU"/>
              </w:rPr>
              <w:t>м</w:t>
            </w:r>
            <w:proofErr w:type="gramEnd"/>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14,30</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15,30</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r>
            <w:proofErr w:type="gramStart"/>
            <w:r w:rsidRPr="00981AFC">
              <w:rPr>
                <w:rFonts w:ascii="Times New Roman" w:eastAsia="Times New Roman" w:hAnsi="Times New Roman" w:cs="Times New Roman"/>
                <w:sz w:val="24"/>
                <w:szCs w:val="24"/>
                <w:lang w:eastAsia="ru-RU"/>
              </w:rPr>
              <w:t>27.8(1</w:t>
            </w:r>
            <w:proofErr w:type="gramEnd"/>
          </w:p>
        </w:tc>
      </w:tr>
      <w:tr w:rsidR="00981AFC" w:rsidRPr="00981AFC">
        <w:trPr>
          <w:trHeight w:val="135"/>
          <w:tblCellSpacing w:w="0" w:type="dxa"/>
        </w:trPr>
        <w:tc>
          <w:tcPr>
            <w:tcW w:w="307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Средняя скорость снаряда, м/</w:t>
            </w:r>
            <w:proofErr w:type="gramStart"/>
            <w:r w:rsidRPr="00981AFC">
              <w:rPr>
                <w:rFonts w:ascii="Times New Roman" w:eastAsia="Times New Roman" w:hAnsi="Times New Roman" w:cs="Times New Roman"/>
                <w:sz w:val="24"/>
                <w:szCs w:val="24"/>
                <w:lang w:eastAsia="ru-RU"/>
              </w:rPr>
              <w:t>с</w:t>
            </w:r>
            <w:proofErr w:type="gramEnd"/>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280</w:t>
            </w:r>
          </w:p>
        </w:tc>
        <w:tc>
          <w:tcPr>
            <w:tcW w:w="825"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250</w:t>
            </w:r>
          </w:p>
        </w:tc>
        <w:tc>
          <w:tcPr>
            <w:tcW w:w="660" w:type="dxa"/>
            <w:hideMark/>
          </w:tcPr>
          <w:p w:rsidR="00981AFC" w:rsidRPr="00981AFC" w:rsidRDefault="00981AFC" w:rsidP="00981AFC">
            <w:pPr>
              <w:spacing w:after="240" w:line="135"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249</w:t>
            </w:r>
          </w:p>
        </w:tc>
      </w:tr>
      <w:tr w:rsidR="00981AFC" w:rsidRPr="00981AFC">
        <w:trPr>
          <w:trHeight w:val="150"/>
          <w:tblCellSpacing w:w="0" w:type="dxa"/>
        </w:trPr>
        <w:tc>
          <w:tcPr>
            <w:tcW w:w="307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Число выстрелов</w:t>
            </w:r>
          </w:p>
        </w:tc>
        <w:tc>
          <w:tcPr>
            <w:tcW w:w="82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8</w:t>
            </w:r>
          </w:p>
        </w:tc>
        <w:tc>
          <w:tcPr>
            <w:tcW w:w="825"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13</w:t>
            </w:r>
          </w:p>
        </w:tc>
        <w:tc>
          <w:tcPr>
            <w:tcW w:w="660" w:type="dxa"/>
            <w:hideMark/>
          </w:tcPr>
          <w:p w:rsidR="00981AFC" w:rsidRPr="00981AFC" w:rsidRDefault="00981AFC" w:rsidP="00981AFC">
            <w:pPr>
              <w:spacing w:after="240" w:line="150" w:lineRule="atLeast"/>
              <w:rPr>
                <w:rFonts w:ascii="Times New Roman" w:eastAsia="Times New Roman" w:hAnsi="Times New Roman" w:cs="Times New Roman"/>
                <w:sz w:val="24"/>
                <w:szCs w:val="24"/>
                <w:lang w:eastAsia="ru-RU"/>
              </w:rPr>
            </w:pPr>
            <w:r w:rsidRPr="00981AFC">
              <w:rPr>
                <w:rFonts w:ascii="Times New Roman" w:eastAsia="Times New Roman" w:hAnsi="Times New Roman" w:cs="Times New Roman"/>
                <w:sz w:val="24"/>
                <w:szCs w:val="24"/>
                <w:lang w:eastAsia="ru-RU"/>
              </w:rPr>
              <w:br/>
              <w:t>9</w:t>
            </w:r>
          </w:p>
        </w:tc>
      </w:tr>
    </w:tbl>
    <w:p w:rsidR="00981AFC" w:rsidRDefault="00981AFC">
      <w:r w:rsidRPr="00981AFC">
        <w:rPr>
          <w:rFonts w:ascii="Times New Roman" w:eastAsia="Times New Roman" w:hAnsi="Times New Roman" w:cs="Times New Roman"/>
          <w:sz w:val="24"/>
          <w:szCs w:val="24"/>
          <w:lang w:eastAsia="ru-RU"/>
        </w:rPr>
        <w:br/>
        <w:t>(11402).</w:t>
      </w:r>
      <w:r w:rsidRPr="00981AFC">
        <w:rPr>
          <w:rFonts w:ascii="Times New Roman" w:eastAsia="Times New Roman" w:hAnsi="Times New Roman" w:cs="Times New Roman"/>
          <w:sz w:val="24"/>
          <w:szCs w:val="24"/>
          <w:lang w:eastAsia="ru-RU"/>
        </w:rPr>
        <w:br/>
        <w:t>3 января 1937 г. на полигоне НИИ ВВС РККА состоялась пробная воздушная стрельба с И-15 по наземным целям, которая под</w:t>
      </w:r>
      <w:r w:rsidRPr="00981AFC">
        <w:rPr>
          <w:rFonts w:ascii="Times New Roman" w:eastAsia="Times New Roman" w:hAnsi="Times New Roman" w:cs="Times New Roman"/>
          <w:sz w:val="24"/>
          <w:szCs w:val="24"/>
          <w:lang w:eastAsia="ru-RU"/>
        </w:rPr>
        <w:softHyphen/>
        <w:t>твердила, что рассеивание снарядов «неизмеримо меньше, чем при бом</w:t>
      </w:r>
      <w:r w:rsidRPr="00981AFC">
        <w:rPr>
          <w:rFonts w:ascii="Times New Roman" w:eastAsia="Times New Roman" w:hAnsi="Times New Roman" w:cs="Times New Roman"/>
          <w:sz w:val="24"/>
          <w:szCs w:val="24"/>
          <w:lang w:eastAsia="ru-RU"/>
        </w:rPr>
        <w:softHyphen/>
        <w:t>бометании» (11402).</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i/>
          <w:iCs/>
          <w:sz w:val="24"/>
          <w:szCs w:val="24"/>
          <w:lang w:eastAsia="ru-RU"/>
        </w:rPr>
        <w:t>Армия:</w:t>
      </w:r>
      <w:r w:rsidRPr="00981AFC">
        <w:rPr>
          <w:rFonts w:ascii="Times New Roman" w:eastAsia="Times New Roman" w:hAnsi="Times New Roman" w:cs="Times New Roman"/>
          <w:sz w:val="24"/>
          <w:szCs w:val="24"/>
          <w:lang w:eastAsia="ru-RU"/>
        </w:rPr>
        <w:br/>
        <w:t xml:space="preserve">3 января 1937 </w:t>
      </w:r>
      <w:proofErr w:type="spellStart"/>
      <w:r w:rsidRPr="00981AFC">
        <w:rPr>
          <w:rFonts w:ascii="Times New Roman" w:eastAsia="Times New Roman" w:hAnsi="Times New Roman" w:cs="Times New Roman"/>
          <w:sz w:val="24"/>
          <w:szCs w:val="24"/>
          <w:lang w:eastAsia="ru-RU"/>
        </w:rPr>
        <w:t>К.Е.Ворошилов</w:t>
      </w:r>
      <w:proofErr w:type="spellEnd"/>
      <w:r w:rsidRPr="00981AFC">
        <w:rPr>
          <w:rFonts w:ascii="Times New Roman" w:eastAsia="Times New Roman" w:hAnsi="Times New Roman" w:cs="Times New Roman"/>
          <w:sz w:val="24"/>
          <w:szCs w:val="24"/>
          <w:lang w:eastAsia="ru-RU"/>
        </w:rPr>
        <w:t xml:space="preserve"> предложил организовать 2 </w:t>
      </w:r>
      <w:proofErr w:type="spellStart"/>
      <w:r w:rsidRPr="00981AFC">
        <w:rPr>
          <w:rFonts w:ascii="Times New Roman" w:eastAsia="Times New Roman" w:hAnsi="Times New Roman" w:cs="Times New Roman"/>
          <w:sz w:val="24"/>
          <w:szCs w:val="24"/>
          <w:lang w:eastAsia="ru-RU"/>
        </w:rPr>
        <w:t>авиаармию</w:t>
      </w:r>
      <w:proofErr w:type="spellEnd"/>
      <w:r w:rsidRPr="00981AFC">
        <w:rPr>
          <w:rFonts w:ascii="Times New Roman" w:eastAsia="Times New Roman" w:hAnsi="Times New Roman" w:cs="Times New Roman"/>
          <w:sz w:val="24"/>
          <w:szCs w:val="24"/>
          <w:lang w:eastAsia="ru-RU"/>
        </w:rPr>
        <w:t xml:space="preserve"> на Дальнем Востоке, Политбюро </w:t>
      </w:r>
      <w:proofErr w:type="gramStart"/>
      <w:r w:rsidRPr="00981AFC">
        <w:rPr>
          <w:rFonts w:ascii="Times New Roman" w:eastAsia="Times New Roman" w:hAnsi="Times New Roman" w:cs="Times New Roman"/>
          <w:sz w:val="24"/>
          <w:szCs w:val="24"/>
          <w:lang w:eastAsia="ru-RU"/>
        </w:rPr>
        <w:t xml:space="preserve">утвердило 20 февраля 1937 и 15 марта </w:t>
      </w:r>
      <w:proofErr w:type="spellStart"/>
      <w:r w:rsidRPr="00981AFC">
        <w:rPr>
          <w:rFonts w:ascii="Times New Roman" w:eastAsia="Times New Roman" w:hAnsi="Times New Roman" w:cs="Times New Roman"/>
          <w:sz w:val="24"/>
          <w:szCs w:val="24"/>
          <w:lang w:eastAsia="ru-RU"/>
        </w:rPr>
        <w:t>В.К.Блюхер</w:t>
      </w:r>
      <w:proofErr w:type="spellEnd"/>
      <w:r w:rsidRPr="00981AFC">
        <w:rPr>
          <w:rFonts w:ascii="Times New Roman" w:eastAsia="Times New Roman" w:hAnsi="Times New Roman" w:cs="Times New Roman"/>
          <w:sz w:val="24"/>
          <w:szCs w:val="24"/>
          <w:lang w:eastAsia="ru-RU"/>
        </w:rPr>
        <w:t xml:space="preserve"> доложил</w:t>
      </w:r>
      <w:proofErr w:type="gramEnd"/>
      <w:r w:rsidRPr="00981AFC">
        <w:rPr>
          <w:rFonts w:ascii="Times New Roman" w:eastAsia="Times New Roman" w:hAnsi="Times New Roman" w:cs="Times New Roman"/>
          <w:sz w:val="24"/>
          <w:szCs w:val="24"/>
          <w:lang w:eastAsia="ru-RU"/>
        </w:rPr>
        <w:t xml:space="preserve"> НКО о создании АОН-2 (66,185).</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lastRenderedPageBreak/>
        <w:br/>
        <w:t>В 1937 появилась и третья АОН - на Северном Кавказе. Хотели еще в Белорусском, Киевском и Ленинградском округах.</w:t>
      </w:r>
      <w:r w:rsidRPr="00981AFC">
        <w:rPr>
          <w:rFonts w:ascii="Times New Roman" w:eastAsia="Times New Roman" w:hAnsi="Times New Roman" w:cs="Times New Roman"/>
          <w:sz w:val="24"/>
          <w:szCs w:val="24"/>
          <w:lang w:eastAsia="ru-RU"/>
        </w:rPr>
        <w:br/>
        <w:t>5 января 1937 г. по итогам полигонных испытаний постановлением Научно-техни</w:t>
      </w:r>
      <w:r w:rsidRPr="00981AFC">
        <w:rPr>
          <w:rFonts w:ascii="Times New Roman" w:eastAsia="Times New Roman" w:hAnsi="Times New Roman" w:cs="Times New Roman"/>
          <w:sz w:val="24"/>
          <w:szCs w:val="24"/>
          <w:lang w:eastAsia="ru-RU"/>
        </w:rPr>
        <w:softHyphen/>
        <w:t>ческого журнала 4-го отдела АВ ВВС РККА № 04 сна</w:t>
      </w:r>
      <w:r w:rsidRPr="00981AFC">
        <w:rPr>
          <w:rFonts w:ascii="Times New Roman" w:eastAsia="Times New Roman" w:hAnsi="Times New Roman" w:cs="Times New Roman"/>
          <w:sz w:val="24"/>
          <w:szCs w:val="24"/>
          <w:lang w:eastAsia="ru-RU"/>
        </w:rPr>
        <w:softHyphen/>
        <w:t>рядам РОС-82 для промышленного изготовления опытной серии бое</w:t>
      </w:r>
      <w:r w:rsidRPr="00981AFC">
        <w:rPr>
          <w:rFonts w:ascii="Times New Roman" w:eastAsia="Times New Roman" w:hAnsi="Times New Roman" w:cs="Times New Roman"/>
          <w:sz w:val="24"/>
          <w:szCs w:val="24"/>
          <w:lang w:eastAsia="ru-RU"/>
        </w:rPr>
        <w:softHyphen/>
        <w:t>припасов присвоили номер модели 3-0156 и индекс ВВС - 3-РО-311. Опытные боеприпасы предшествовавших образцов - РС-82 модели 2-01171 с производства снимали. Новые РОС-82 имели «законные» РЗ из пороха рецептуры НГВ и сопла с соответствующим им диаметром критического сечения.</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Основное назначение боеприпаса осталось тем же. Внешне снаряд отличался алюминиевым обтекателем сопла и способом крепления к не</w:t>
      </w:r>
      <w:r w:rsidRPr="00981AFC">
        <w:rPr>
          <w:rFonts w:ascii="Times New Roman" w:eastAsia="Times New Roman" w:hAnsi="Times New Roman" w:cs="Times New Roman"/>
          <w:sz w:val="24"/>
          <w:szCs w:val="24"/>
          <w:lang w:eastAsia="ru-RU"/>
        </w:rPr>
        <w:softHyphen/>
        <w:t>му оперения. На обтекателе, отлитом также из силумина, были сформи</w:t>
      </w:r>
      <w:r w:rsidRPr="00981AFC">
        <w:rPr>
          <w:rFonts w:ascii="Times New Roman" w:eastAsia="Times New Roman" w:hAnsi="Times New Roman" w:cs="Times New Roman"/>
          <w:sz w:val="24"/>
          <w:szCs w:val="24"/>
          <w:lang w:eastAsia="ru-RU"/>
        </w:rPr>
        <w:softHyphen/>
        <w:t>рованы четыре гребня высотой от 10 мм у стыка с корпусом двигателя до 8 мм у соплового среза. Вдоль них выполнены пропилы шириной 1,8 мм, в которые вставляли алюминиевое крыло и фиксировали каждое из них шестью заклепками с потайными шляпками. Размах оперения - 200 мм.</w:t>
      </w:r>
      <w:r w:rsidRPr="00981AFC">
        <w:rPr>
          <w:rFonts w:ascii="Times New Roman" w:eastAsia="Times New Roman" w:hAnsi="Times New Roman" w:cs="Times New Roman"/>
          <w:sz w:val="24"/>
          <w:szCs w:val="24"/>
          <w:lang w:eastAsia="ru-RU"/>
        </w:rPr>
        <w:br/>
      </w:r>
      <w:r w:rsidRPr="00981AFC">
        <w:rPr>
          <w:rFonts w:ascii="Times New Roman" w:eastAsia="Times New Roman" w:hAnsi="Times New Roman" w:cs="Times New Roman"/>
          <w:sz w:val="24"/>
          <w:szCs w:val="24"/>
          <w:lang w:eastAsia="ru-RU"/>
        </w:rPr>
        <w:br/>
        <w:t xml:space="preserve">Однако истребители-ракетоносцы И-5 на вооружение ВВС РККА не поступили. Им на смену предусмотрели более перспективные машины </w:t>
      </w:r>
      <w:proofErr w:type="gramStart"/>
      <w:r w:rsidRPr="00981AFC">
        <w:rPr>
          <w:rFonts w:ascii="Times New Roman" w:eastAsia="Times New Roman" w:hAnsi="Times New Roman" w:cs="Times New Roman"/>
          <w:sz w:val="24"/>
          <w:szCs w:val="24"/>
          <w:lang w:eastAsia="ru-RU"/>
        </w:rPr>
        <w:t>-И</w:t>
      </w:r>
      <w:proofErr w:type="gramEnd"/>
      <w:r w:rsidRPr="00981AFC">
        <w:rPr>
          <w:rFonts w:ascii="Times New Roman" w:eastAsia="Times New Roman" w:hAnsi="Times New Roman" w:cs="Times New Roman"/>
          <w:sz w:val="24"/>
          <w:szCs w:val="24"/>
          <w:lang w:eastAsia="ru-RU"/>
        </w:rPr>
        <w:t>-15 и И-16 (11402).</w:t>
      </w:r>
    </w:p>
    <w:sectPr w:rsidR="00981AFC" w:rsidSect="00981AFC">
      <w:pgSz w:w="11906" w:h="16838"/>
      <w:pgMar w:top="426" w:right="850"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A1C50"/>
    <w:multiLevelType w:val="multilevel"/>
    <w:tmpl w:val="B30A0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0A7"/>
    <w:rsid w:val="00981AFC"/>
    <w:rsid w:val="00A070A7"/>
    <w:rsid w:val="00AB1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4294</Words>
  <Characters>24482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Озеров Андрей</dc:creator>
  <cp:lastModifiedBy>Озеров Андрей</cp:lastModifiedBy>
  <cp:revision>2</cp:revision>
  <dcterms:created xsi:type="dcterms:W3CDTF">2013-09-20T07:10:00Z</dcterms:created>
  <dcterms:modified xsi:type="dcterms:W3CDTF">2013-09-20T07:10:00Z</dcterms:modified>
</cp:coreProperties>
</file>